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A5" w:rsidRPr="005D46B0" w:rsidRDefault="00561EA5" w:rsidP="00F01232">
      <w:pPr>
        <w:spacing w:before="120"/>
        <w:ind w:left="-86" w:right="-86"/>
        <w:jc w:val="center"/>
        <w:rPr>
          <w:rFonts w:ascii="Arial" w:hAnsi="Arial" w:cs="Arial"/>
          <w:b/>
          <w:sz w:val="22"/>
          <w:szCs w:val="22"/>
        </w:rPr>
      </w:pPr>
      <w:bookmarkStart w:id="0" w:name="_GoBack"/>
      <w:bookmarkEnd w:id="0"/>
      <w:r w:rsidRPr="005D46B0">
        <w:rPr>
          <w:rFonts w:ascii="Arial" w:hAnsi="Arial" w:cs="Arial"/>
          <w:b/>
          <w:sz w:val="22"/>
          <w:szCs w:val="22"/>
        </w:rPr>
        <w:t xml:space="preserve">On </w:t>
      </w:r>
      <w:r w:rsidR="009B3C39" w:rsidRPr="005D46B0">
        <w:rPr>
          <w:rFonts w:ascii="Arial" w:hAnsi="Arial" w:cs="Arial"/>
          <w:b/>
          <w:bCs/>
          <w:sz w:val="22"/>
          <w:szCs w:val="22"/>
        </w:rPr>
        <w:t>Friday May 5th</w:t>
      </w:r>
      <w:r w:rsidRPr="005D46B0">
        <w:rPr>
          <w:rFonts w:ascii="Arial" w:hAnsi="Arial" w:cs="Arial"/>
          <w:b/>
          <w:sz w:val="22"/>
          <w:szCs w:val="22"/>
        </w:rPr>
        <w:t>, children’s author Kirby Larson</w:t>
      </w:r>
      <w:r w:rsidR="007C4346" w:rsidRPr="005D46B0">
        <w:rPr>
          <w:rFonts w:ascii="Arial" w:hAnsi="Arial" w:cs="Arial"/>
          <w:b/>
          <w:sz w:val="22"/>
          <w:szCs w:val="22"/>
        </w:rPr>
        <w:t xml:space="preserve"> </w:t>
      </w:r>
      <w:r w:rsidRPr="005D46B0">
        <w:rPr>
          <w:rFonts w:ascii="Arial" w:hAnsi="Arial" w:cs="Arial"/>
          <w:b/>
          <w:sz w:val="22"/>
          <w:szCs w:val="22"/>
        </w:rPr>
        <w:t xml:space="preserve">will be coming to visit </w:t>
      </w:r>
      <w:r w:rsidR="009B3C39" w:rsidRPr="005D46B0">
        <w:rPr>
          <w:rFonts w:ascii="Arial" w:hAnsi="Arial" w:cs="Arial"/>
          <w:b/>
          <w:sz w:val="22"/>
          <w:szCs w:val="22"/>
        </w:rPr>
        <w:t>Spiritridge Elementary</w:t>
      </w:r>
      <w:r w:rsidRPr="005D46B0">
        <w:rPr>
          <w:rFonts w:ascii="Arial" w:hAnsi="Arial" w:cs="Arial"/>
          <w:b/>
          <w:sz w:val="22"/>
          <w:szCs w:val="22"/>
        </w:rPr>
        <w:t xml:space="preserve">.  </w:t>
      </w:r>
      <w:r w:rsidR="00562929" w:rsidRPr="005D46B0">
        <w:rPr>
          <w:rFonts w:ascii="Arial" w:hAnsi="Arial" w:cs="Arial"/>
          <w:b/>
          <w:sz w:val="22"/>
          <w:szCs w:val="22"/>
        </w:rPr>
        <w:br/>
      </w:r>
      <w:r w:rsidRPr="005D46B0">
        <w:rPr>
          <w:rFonts w:ascii="Arial" w:hAnsi="Arial" w:cs="Arial"/>
          <w:b/>
          <w:sz w:val="22"/>
          <w:szCs w:val="22"/>
        </w:rPr>
        <w:t xml:space="preserve">Following </w:t>
      </w:r>
      <w:r w:rsidR="00CB6297" w:rsidRPr="005D46B0">
        <w:rPr>
          <w:rFonts w:ascii="Arial" w:hAnsi="Arial" w:cs="Arial"/>
          <w:b/>
          <w:sz w:val="22"/>
          <w:szCs w:val="22"/>
        </w:rPr>
        <w:t>her</w:t>
      </w:r>
      <w:r w:rsidRPr="005D46B0">
        <w:rPr>
          <w:rFonts w:ascii="Arial" w:hAnsi="Arial" w:cs="Arial"/>
          <w:b/>
          <w:sz w:val="22"/>
          <w:szCs w:val="22"/>
        </w:rPr>
        <w:t xml:space="preserve"> presentations, </w:t>
      </w:r>
      <w:r w:rsidR="00CB6297" w:rsidRPr="005D46B0">
        <w:rPr>
          <w:rFonts w:ascii="Arial" w:hAnsi="Arial" w:cs="Arial"/>
          <w:b/>
          <w:sz w:val="22"/>
          <w:szCs w:val="22"/>
        </w:rPr>
        <w:t>she</w:t>
      </w:r>
      <w:r w:rsidRPr="005D46B0">
        <w:rPr>
          <w:rFonts w:ascii="Arial" w:hAnsi="Arial" w:cs="Arial"/>
          <w:b/>
          <w:sz w:val="22"/>
          <w:szCs w:val="22"/>
        </w:rPr>
        <w:t xml:space="preserve"> will be signing and personalizing copies of </w:t>
      </w:r>
      <w:r w:rsidR="00CB6297" w:rsidRPr="005D46B0">
        <w:rPr>
          <w:rFonts w:ascii="Arial" w:hAnsi="Arial" w:cs="Arial"/>
          <w:b/>
          <w:sz w:val="22"/>
          <w:szCs w:val="22"/>
        </w:rPr>
        <w:t>her</w:t>
      </w:r>
      <w:r w:rsidRPr="005D46B0">
        <w:rPr>
          <w:rFonts w:ascii="Arial" w:hAnsi="Arial" w:cs="Arial"/>
          <w:b/>
          <w:sz w:val="22"/>
          <w:szCs w:val="22"/>
        </w:rPr>
        <w:t xml:space="preserve"> books.  </w:t>
      </w:r>
      <w:r w:rsidR="00562929" w:rsidRPr="005D46B0">
        <w:rPr>
          <w:rFonts w:ascii="Arial" w:hAnsi="Arial" w:cs="Arial"/>
          <w:b/>
          <w:sz w:val="22"/>
          <w:szCs w:val="22"/>
        </w:rPr>
        <w:br/>
      </w:r>
      <w:r w:rsidRPr="005D46B0">
        <w:rPr>
          <w:rFonts w:ascii="Arial" w:hAnsi="Arial" w:cs="Arial"/>
          <w:b/>
          <w:sz w:val="22"/>
          <w:szCs w:val="22"/>
        </w:rPr>
        <w:t xml:space="preserve">If you would like to order a book, please fill out the form below, and return it to the school by </w:t>
      </w:r>
      <w:r w:rsidR="009B3C39" w:rsidRPr="005D46B0">
        <w:rPr>
          <w:rFonts w:ascii="Arial" w:hAnsi="Arial" w:cs="Arial"/>
          <w:b/>
          <w:bCs/>
          <w:sz w:val="22"/>
          <w:szCs w:val="22"/>
        </w:rPr>
        <w:t>April 20</w:t>
      </w:r>
      <w:r w:rsidR="009B3C39" w:rsidRPr="005D46B0">
        <w:rPr>
          <w:rFonts w:ascii="Arial" w:hAnsi="Arial" w:cs="Arial"/>
          <w:b/>
          <w:bCs/>
          <w:sz w:val="22"/>
          <w:szCs w:val="22"/>
          <w:vertAlign w:val="superscript"/>
        </w:rPr>
        <w:t>th</w:t>
      </w:r>
      <w:r w:rsidR="005D46B0">
        <w:rPr>
          <w:rFonts w:ascii="Arial" w:hAnsi="Arial" w:cs="Arial"/>
          <w:b/>
          <w:bCs/>
          <w:sz w:val="22"/>
          <w:szCs w:val="22"/>
        </w:rPr>
        <w:t>.</w:t>
      </w:r>
    </w:p>
    <w:p w:rsidR="00561EA5" w:rsidRPr="005D46B0" w:rsidRDefault="00561EA5" w:rsidP="00DA1FDE">
      <w:pPr>
        <w:spacing w:line="360" w:lineRule="auto"/>
        <w:ind w:left="-90" w:right="-90"/>
        <w:jc w:val="center"/>
        <w:rPr>
          <w:rFonts w:ascii="Arial" w:hAnsi="Arial" w:cs="Arial"/>
          <w:b/>
          <w:sz w:val="22"/>
          <w:szCs w:val="22"/>
        </w:rPr>
      </w:pPr>
    </w:p>
    <w:tbl>
      <w:tblPr>
        <w:tblW w:w="11016" w:type="dxa"/>
        <w:tblLayout w:type="fixed"/>
        <w:tblLook w:val="04A0" w:firstRow="1" w:lastRow="0" w:firstColumn="1" w:lastColumn="0" w:noHBand="0" w:noVBand="1"/>
      </w:tblPr>
      <w:tblGrid>
        <w:gridCol w:w="1548"/>
        <w:gridCol w:w="9468"/>
      </w:tblGrid>
      <w:tr w:rsidR="00F52DA5" w:rsidRPr="00561EA5" w:rsidTr="00876DCF">
        <w:tc>
          <w:tcPr>
            <w:tcW w:w="1548" w:type="dxa"/>
          </w:tcPr>
          <w:p w:rsidR="00F52DA5" w:rsidRDefault="00F52DA5" w:rsidP="004D2145">
            <w:pPr>
              <w:jc w:val="center"/>
              <w:rPr>
                <w:rFonts w:ascii="TheMixOffice" w:hAnsi="TheMixOffice"/>
                <w:noProof/>
                <w:color w:val="000000"/>
                <w:sz w:val="20"/>
                <w:szCs w:val="20"/>
              </w:rPr>
            </w:pPr>
            <w:r>
              <w:rPr>
                <w:rFonts w:ascii="TheMixOffice" w:hAnsi="TheMixOffice"/>
                <w:noProof/>
                <w:color w:val="000000"/>
                <w:sz w:val="20"/>
                <w:szCs w:val="20"/>
              </w:rPr>
              <w:drawing>
                <wp:inline distT="0" distB="0" distL="0" distR="0" wp14:anchorId="259F41E3" wp14:editId="4420E2B8">
                  <wp:extent cx="692150" cy="9924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1TwVnAUhmL._SX346_BO1,204,203,20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928" cy="999349"/>
                          </a:xfrm>
                          <a:prstGeom prst="rect">
                            <a:avLst/>
                          </a:prstGeom>
                        </pic:spPr>
                      </pic:pic>
                    </a:graphicData>
                  </a:graphic>
                </wp:inline>
              </w:drawing>
            </w:r>
          </w:p>
          <w:p w:rsidR="002B45BF" w:rsidRPr="002B45BF" w:rsidRDefault="002B45BF" w:rsidP="00493DE7">
            <w:pPr>
              <w:rPr>
                <w:rFonts w:ascii="TheMixOffice" w:hAnsi="TheMixOffice"/>
                <w:color w:val="0070C0"/>
                <w:sz w:val="20"/>
                <w:szCs w:val="20"/>
              </w:rPr>
            </w:pPr>
          </w:p>
          <w:p w:rsidR="002B45BF" w:rsidRDefault="009B3C39" w:rsidP="004D2145">
            <w:pPr>
              <w:jc w:val="center"/>
              <w:rPr>
                <w:rFonts w:ascii="TheMixOffice" w:hAnsi="TheMixOffice"/>
                <w:noProof/>
                <w:color w:val="000000"/>
                <w:sz w:val="20"/>
                <w:szCs w:val="20"/>
              </w:rPr>
            </w:pPr>
            <w:r>
              <w:rPr>
                <w:rFonts w:ascii="TheMixOffice" w:hAnsi="TheMixOffice"/>
                <w:noProof/>
                <w:color w:val="000000"/>
                <w:sz w:val="20"/>
                <w:szCs w:val="20"/>
              </w:rPr>
              <w:drawing>
                <wp:inline distT="0" distB="0" distL="0" distR="0" wp14:anchorId="08A473C1" wp14:editId="2CD807A8">
                  <wp:extent cx="666750" cy="984738"/>
                  <wp:effectExtent l="0" t="0" r="0" b="6350"/>
                  <wp:docPr id="5" name="Picture 5" descr="aud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ac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165" cy="991259"/>
                          </a:xfrm>
                          <a:prstGeom prst="rect">
                            <a:avLst/>
                          </a:prstGeom>
                          <a:noFill/>
                          <a:ln>
                            <a:noFill/>
                          </a:ln>
                        </pic:spPr>
                      </pic:pic>
                    </a:graphicData>
                  </a:graphic>
                </wp:inline>
              </w:drawing>
            </w:r>
          </w:p>
        </w:tc>
        <w:tc>
          <w:tcPr>
            <w:tcW w:w="9468" w:type="dxa"/>
          </w:tcPr>
          <w:p w:rsidR="002B45BF" w:rsidRDefault="00F52DA5" w:rsidP="002B45BF">
            <w:pPr>
              <w:rPr>
                <w:rFonts w:ascii="Arial Narrow" w:hAnsi="Arial Narrow" w:cs="Arial"/>
                <w:color w:val="333333"/>
                <w:sz w:val="22"/>
                <w:szCs w:val="22"/>
                <w:shd w:val="clear" w:color="auto" w:fill="FFFFFF"/>
              </w:rPr>
            </w:pPr>
            <w:r>
              <w:rPr>
                <w:rFonts w:ascii="Arial Narrow" w:hAnsi="Arial Narrow"/>
                <w:b/>
                <w:color w:val="000000"/>
                <w:sz w:val="22"/>
                <w:szCs w:val="22"/>
              </w:rPr>
              <w:t>Audacity Jones</w:t>
            </w:r>
            <w:r w:rsidR="006F33A9">
              <w:rPr>
                <w:rFonts w:ascii="Arial Narrow" w:hAnsi="Arial Narrow"/>
                <w:b/>
                <w:color w:val="000000"/>
                <w:sz w:val="22"/>
                <w:szCs w:val="22"/>
              </w:rPr>
              <w:t xml:space="preserve"> Steals the Show</w:t>
            </w:r>
            <w:r w:rsidRPr="00E42BD1">
              <w:rPr>
                <w:rFonts w:ascii="Arial Narrow" w:hAnsi="Arial Narrow"/>
                <w:color w:val="000000"/>
                <w:sz w:val="22"/>
                <w:szCs w:val="22"/>
              </w:rPr>
              <w:t xml:space="preserve"> (</w:t>
            </w:r>
            <w:r w:rsidR="002B45BF">
              <w:rPr>
                <w:rFonts w:ascii="Arial Narrow" w:hAnsi="Arial Narrow"/>
                <w:color w:val="000000"/>
                <w:sz w:val="22"/>
                <w:szCs w:val="22"/>
              </w:rPr>
              <w:t>hard cover</w:t>
            </w:r>
            <w:r w:rsidRPr="00E42BD1">
              <w:rPr>
                <w:rFonts w:ascii="Arial Narrow" w:hAnsi="Arial Narrow"/>
                <w:color w:val="000000"/>
                <w:sz w:val="22"/>
                <w:szCs w:val="22"/>
              </w:rPr>
              <w:t>)</w:t>
            </w:r>
            <w:r>
              <w:rPr>
                <w:rFonts w:ascii="Arial Narrow" w:hAnsi="Arial Narrow"/>
                <w:color w:val="000000"/>
                <w:sz w:val="22"/>
                <w:szCs w:val="22"/>
              </w:rPr>
              <w:t xml:space="preserve"> </w:t>
            </w:r>
            <w:r w:rsidRPr="00E42BD1">
              <w:rPr>
                <w:rFonts w:ascii="Arial Narrow" w:hAnsi="Arial Narrow"/>
                <w:color w:val="000000"/>
                <w:sz w:val="22"/>
                <w:szCs w:val="22"/>
              </w:rPr>
              <w:br/>
            </w:r>
            <w:r w:rsidR="002B45BF" w:rsidRPr="00303D67">
              <w:rPr>
                <w:rFonts w:ascii="Arial Narrow" w:hAnsi="Arial Narrow" w:cs="Arial"/>
                <w:color w:val="333333"/>
                <w:sz w:val="22"/>
                <w:szCs w:val="22"/>
                <w:shd w:val="clear" w:color="auto" w:fill="FFFFFF"/>
              </w:rPr>
              <w:t xml:space="preserve">Audacity Jones and her best friend, </w:t>
            </w:r>
            <w:proofErr w:type="spellStart"/>
            <w:r w:rsidR="002B45BF" w:rsidRPr="00303D67">
              <w:rPr>
                <w:rFonts w:ascii="Arial Narrow" w:hAnsi="Arial Narrow" w:cs="Arial"/>
                <w:color w:val="333333"/>
                <w:sz w:val="22"/>
                <w:szCs w:val="22"/>
                <w:shd w:val="clear" w:color="auto" w:fill="FFFFFF"/>
              </w:rPr>
              <w:t>Bimmy</w:t>
            </w:r>
            <w:proofErr w:type="spellEnd"/>
            <w:r w:rsidR="002B45BF" w:rsidRPr="00303D67">
              <w:rPr>
                <w:rFonts w:ascii="Arial Narrow" w:hAnsi="Arial Narrow" w:cs="Arial"/>
                <w:color w:val="333333"/>
                <w:sz w:val="22"/>
                <w:szCs w:val="22"/>
                <w:shd w:val="clear" w:color="auto" w:fill="FFFFFF"/>
              </w:rPr>
              <w:t>, are setting off from Miss Maisie's School for Wayward Girls on an extraordinary adventure! In the glittering city of New York, the girls meet Harry Houdini, the world's most famous magician, as he prepares a new spectacle: Houdini plans to make an elephant disappear from a crowded theater.</w:t>
            </w:r>
            <w:r w:rsidR="002B45BF" w:rsidRPr="00303D67">
              <w:rPr>
                <w:rFonts w:ascii="Arial Narrow" w:hAnsi="Arial Narrow" w:cs="Arial"/>
                <w:color w:val="333333"/>
                <w:sz w:val="22"/>
                <w:szCs w:val="22"/>
              </w:rPr>
              <w:t xml:space="preserve"> </w:t>
            </w:r>
            <w:r w:rsidR="002B45BF" w:rsidRPr="00303D67">
              <w:rPr>
                <w:rFonts w:ascii="Arial Narrow" w:hAnsi="Arial Narrow" w:cs="Arial"/>
                <w:color w:val="333333"/>
                <w:sz w:val="22"/>
                <w:szCs w:val="22"/>
                <w:shd w:val="clear" w:color="auto" w:fill="FFFFFF"/>
              </w:rPr>
              <w:t xml:space="preserve">But Audacity and </w:t>
            </w:r>
            <w:proofErr w:type="spellStart"/>
            <w:r w:rsidR="002B45BF" w:rsidRPr="00303D67">
              <w:rPr>
                <w:rFonts w:ascii="Arial Narrow" w:hAnsi="Arial Narrow" w:cs="Arial"/>
                <w:color w:val="333333"/>
                <w:sz w:val="22"/>
                <w:szCs w:val="22"/>
                <w:shd w:val="clear" w:color="auto" w:fill="FFFFFF"/>
              </w:rPr>
              <w:t>Bimmy</w:t>
            </w:r>
            <w:proofErr w:type="spellEnd"/>
            <w:r w:rsidR="002B45BF" w:rsidRPr="00303D67">
              <w:rPr>
                <w:rFonts w:ascii="Arial Narrow" w:hAnsi="Arial Narrow" w:cs="Arial"/>
                <w:color w:val="333333"/>
                <w:sz w:val="22"/>
                <w:szCs w:val="22"/>
                <w:shd w:val="clear" w:color="auto" w:fill="FFFFFF"/>
              </w:rPr>
              <w:t xml:space="preserve"> discover a nefarious plot that puts Houdini's illusion in jeopardy. Who could be trying to sabotage the master magician? Audie will need all her smarts, the help of friends new and old, and even her best juggling skills to solve this mystery. Will she manage to save the show in time?</w:t>
            </w:r>
          </w:p>
          <w:p w:rsidR="009B3C39" w:rsidRDefault="009B3C39" w:rsidP="002B45BF">
            <w:pPr>
              <w:rPr>
                <w:rFonts w:ascii="Arial Narrow" w:hAnsi="Arial Narrow" w:cs="Arial"/>
                <w:color w:val="333333"/>
                <w:sz w:val="22"/>
                <w:szCs w:val="22"/>
                <w:shd w:val="clear" w:color="auto" w:fill="FFFFFF"/>
              </w:rPr>
            </w:pPr>
          </w:p>
          <w:p w:rsidR="009B3C39" w:rsidRDefault="009B3C39" w:rsidP="002B45BF">
            <w:pPr>
              <w:rPr>
                <w:rFonts w:ascii="Arial Narrow" w:hAnsi="Arial Narrow" w:cs="Arial"/>
                <w:color w:val="333333"/>
                <w:sz w:val="22"/>
                <w:szCs w:val="22"/>
                <w:shd w:val="clear" w:color="auto" w:fill="FFFFFF"/>
              </w:rPr>
            </w:pPr>
          </w:p>
          <w:p w:rsidR="009B3C39" w:rsidRDefault="009B3C39" w:rsidP="009B3C39">
            <w:pPr>
              <w:rPr>
                <w:rFonts w:ascii="Arial Narrow" w:hAnsi="Arial Narrow" w:cs="Arial"/>
                <w:color w:val="333333"/>
                <w:sz w:val="22"/>
                <w:szCs w:val="22"/>
                <w:shd w:val="clear" w:color="auto" w:fill="FFFFFF"/>
              </w:rPr>
            </w:pPr>
            <w:r>
              <w:rPr>
                <w:rFonts w:ascii="Arial Narrow" w:hAnsi="Arial Narrow"/>
                <w:b/>
                <w:color w:val="000000"/>
                <w:sz w:val="22"/>
                <w:szCs w:val="22"/>
              </w:rPr>
              <w:t>Audacity Jones to the Rescue</w:t>
            </w:r>
            <w:r w:rsidRPr="00E42BD1">
              <w:rPr>
                <w:rFonts w:ascii="Arial Narrow" w:hAnsi="Arial Narrow"/>
                <w:color w:val="000000"/>
                <w:sz w:val="22"/>
                <w:szCs w:val="22"/>
              </w:rPr>
              <w:t xml:space="preserve"> (</w:t>
            </w:r>
            <w:r>
              <w:rPr>
                <w:rFonts w:ascii="Arial Narrow" w:hAnsi="Arial Narrow"/>
                <w:color w:val="000000"/>
                <w:sz w:val="22"/>
                <w:szCs w:val="22"/>
              </w:rPr>
              <w:t>paperback</w:t>
            </w:r>
            <w:r w:rsidRPr="00E42BD1">
              <w:rPr>
                <w:rFonts w:ascii="Arial Narrow" w:hAnsi="Arial Narrow"/>
                <w:color w:val="000000"/>
                <w:sz w:val="22"/>
                <w:szCs w:val="22"/>
              </w:rPr>
              <w:t>)</w:t>
            </w:r>
            <w:r>
              <w:rPr>
                <w:rFonts w:ascii="Arial Narrow" w:hAnsi="Arial Narrow"/>
                <w:color w:val="000000"/>
                <w:sz w:val="22"/>
                <w:szCs w:val="22"/>
              </w:rPr>
              <w:t xml:space="preserve"> </w:t>
            </w:r>
            <w:r w:rsidRPr="00E42BD1">
              <w:rPr>
                <w:rFonts w:ascii="Arial Narrow" w:hAnsi="Arial Narrow"/>
                <w:color w:val="000000"/>
                <w:sz w:val="22"/>
                <w:szCs w:val="22"/>
              </w:rPr>
              <w:br/>
            </w:r>
            <w:r w:rsidRPr="00481589">
              <w:rPr>
                <w:rFonts w:ascii="Arial Narrow" w:hAnsi="Arial Narrow" w:cs="Arial"/>
                <w:color w:val="333333"/>
                <w:sz w:val="22"/>
                <w:szCs w:val="22"/>
                <w:shd w:val="clear" w:color="auto" w:fill="FFFFFF"/>
              </w:rPr>
              <w:t>Audacity Jones is an eleven-year-old orphan who aches for adventure, a challenge to break up the monotony of her life at Miss Maisie's School for Wayward Girls. Life as a wayward girl isn't so bad; Audie has the best of friends, a clever cat companion, and plenty of books to read. Still, she longs for some excitement, like the characters in the novels she so loves encounter.</w:t>
            </w:r>
          </w:p>
          <w:p w:rsidR="00F52DA5" w:rsidRDefault="002B45BF" w:rsidP="002B45BF">
            <w:pPr>
              <w:rPr>
                <w:rFonts w:ascii="Arial Narrow" w:hAnsi="Arial Narrow"/>
                <w:b/>
                <w:color w:val="000000"/>
                <w:sz w:val="22"/>
                <w:szCs w:val="22"/>
              </w:rPr>
            </w:pPr>
            <w:r>
              <w:rPr>
                <w:rFonts w:ascii="Arial Narrow" w:hAnsi="Arial Narrow"/>
                <w:b/>
                <w:color w:val="000000"/>
                <w:sz w:val="22"/>
                <w:szCs w:val="22"/>
              </w:rPr>
              <w:t xml:space="preserve"> </w:t>
            </w:r>
          </w:p>
        </w:tc>
      </w:tr>
      <w:tr w:rsidR="00942784" w:rsidRPr="00561EA5" w:rsidTr="00876DCF">
        <w:tc>
          <w:tcPr>
            <w:tcW w:w="1548" w:type="dxa"/>
          </w:tcPr>
          <w:p w:rsidR="00481589" w:rsidRDefault="009B3C39" w:rsidP="009B3C39">
            <w:pPr>
              <w:rPr>
                <w:rFonts w:ascii="TheMixOffice" w:hAnsi="TheMixOffice"/>
                <w:color w:val="000000"/>
                <w:sz w:val="20"/>
                <w:szCs w:val="20"/>
              </w:rPr>
            </w:pPr>
            <w:r>
              <w:rPr>
                <w:rFonts w:ascii="TheMixOffice" w:hAnsi="TheMixOffice"/>
                <w:noProof/>
                <w:color w:val="000000"/>
                <w:sz w:val="20"/>
                <w:szCs w:val="20"/>
              </w:rPr>
              <w:drawing>
                <wp:inline distT="0" distB="0" distL="0" distR="0" wp14:anchorId="704D672A" wp14:editId="2AE7E2C9">
                  <wp:extent cx="730250" cy="10942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ber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611" cy="1103811"/>
                          </a:xfrm>
                          <a:prstGeom prst="rect">
                            <a:avLst/>
                          </a:prstGeom>
                        </pic:spPr>
                      </pic:pic>
                    </a:graphicData>
                  </a:graphic>
                </wp:inline>
              </w:drawing>
            </w:r>
          </w:p>
          <w:p w:rsidR="009B3C39" w:rsidRDefault="009B3C39" w:rsidP="009B3C39">
            <w:pPr>
              <w:rPr>
                <w:rFonts w:ascii="TheMixOffice" w:hAnsi="TheMixOffice"/>
                <w:color w:val="000000"/>
                <w:sz w:val="20"/>
                <w:szCs w:val="20"/>
              </w:rPr>
            </w:pPr>
          </w:p>
        </w:tc>
        <w:tc>
          <w:tcPr>
            <w:tcW w:w="9468" w:type="dxa"/>
          </w:tcPr>
          <w:p w:rsidR="009B3C39" w:rsidRDefault="009B3C39" w:rsidP="009B3C39">
            <w:pPr>
              <w:rPr>
                <w:rFonts w:ascii="Arial Narrow" w:hAnsi="Arial Narrow"/>
                <w:color w:val="000000"/>
                <w:sz w:val="22"/>
                <w:szCs w:val="22"/>
              </w:rPr>
            </w:pPr>
            <w:r>
              <w:rPr>
                <w:rFonts w:ascii="Arial Narrow" w:hAnsi="Arial Narrow"/>
                <w:b/>
                <w:color w:val="000000"/>
                <w:sz w:val="22"/>
                <w:szCs w:val="22"/>
              </w:rPr>
              <w:t xml:space="preserve">Liberty </w:t>
            </w:r>
            <w:r w:rsidRPr="00942784">
              <w:rPr>
                <w:rFonts w:ascii="Arial Narrow" w:hAnsi="Arial Narrow"/>
                <w:color w:val="000000"/>
                <w:sz w:val="22"/>
                <w:szCs w:val="22"/>
              </w:rPr>
              <w:t>(hard cover)</w:t>
            </w:r>
          </w:p>
          <w:p w:rsidR="009B3C39" w:rsidRPr="00481589" w:rsidRDefault="009B3C39" w:rsidP="009B3C39">
            <w:pPr>
              <w:widowControl w:val="0"/>
              <w:autoSpaceDE w:val="0"/>
              <w:autoSpaceDN w:val="0"/>
              <w:adjustRightInd w:val="0"/>
              <w:rPr>
                <w:rFonts w:ascii="Arial Narrow" w:hAnsi="Arial Narrow" w:cs="IM_FELL_DW_Pica_Roman"/>
                <w:color w:val="643E63"/>
                <w:sz w:val="22"/>
                <w:szCs w:val="22"/>
              </w:rPr>
            </w:pPr>
            <w:r w:rsidRPr="00481589">
              <w:rPr>
                <w:rFonts w:ascii="Arial Narrow" w:hAnsi="Arial Narrow" w:cs="IM_FELL_DW_Pica_Italic"/>
                <w:i/>
                <w:iCs/>
                <w:color w:val="643E63"/>
                <w:sz w:val="22"/>
                <w:szCs w:val="22"/>
              </w:rPr>
              <w:t>Can saving a stray dog allow one boy to save himself?</w:t>
            </w:r>
          </w:p>
          <w:p w:rsidR="00AE3EF1" w:rsidRPr="00481589" w:rsidRDefault="009B3C39" w:rsidP="009B3C39">
            <w:pPr>
              <w:widowControl w:val="0"/>
              <w:autoSpaceDE w:val="0"/>
              <w:autoSpaceDN w:val="0"/>
              <w:adjustRightInd w:val="0"/>
              <w:rPr>
                <w:rFonts w:ascii="Arial Narrow" w:hAnsi="Arial Narrow" w:cs="Neuton-Regular"/>
                <w:color w:val="3B3331"/>
                <w:sz w:val="21"/>
                <w:szCs w:val="21"/>
              </w:rPr>
            </w:pPr>
            <w:r w:rsidRPr="00481589">
              <w:rPr>
                <w:rFonts w:ascii="Arial Narrow" w:hAnsi="Arial Narrow" w:cs="Neuton-Regular"/>
                <w:color w:val="3B3331"/>
                <w:sz w:val="22"/>
                <w:szCs w:val="22"/>
              </w:rPr>
              <w:t>Fish has a knack for inventing. His annoying neighbor Olympia has a knack for messing things up. But when his latest invention leads Fish to Liberty, a beautiful stray dog who needs a home, he and Olympia work together to rescue her. As Fish enlists the help of unexpected friends and allies to save Liberty, he finds her perceptions of the world – of race and war, family and friendship – transformed.</w:t>
            </w:r>
          </w:p>
        </w:tc>
      </w:tr>
      <w:tr w:rsidR="008E74B6" w:rsidRPr="00561EA5" w:rsidTr="00876DCF">
        <w:tc>
          <w:tcPr>
            <w:tcW w:w="1548" w:type="dxa"/>
          </w:tcPr>
          <w:p w:rsidR="00481589" w:rsidRDefault="009B3C39" w:rsidP="009B3C39">
            <w:pPr>
              <w:rPr>
                <w:rFonts w:ascii="TheMixOffice" w:hAnsi="TheMixOffice"/>
                <w:color w:val="000000"/>
                <w:sz w:val="20"/>
                <w:szCs w:val="20"/>
              </w:rPr>
            </w:pPr>
            <w:r>
              <w:rPr>
                <w:rFonts w:ascii="TheMixOffice" w:hAnsi="TheMixOffice"/>
                <w:noProof/>
                <w:color w:val="0070C0"/>
                <w:sz w:val="20"/>
                <w:szCs w:val="20"/>
              </w:rPr>
              <w:drawing>
                <wp:inline distT="0" distB="0" distL="0" distR="0" wp14:anchorId="4011A647" wp14:editId="411BE7A1">
                  <wp:extent cx="73036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193" cy="1144296"/>
                          </a:xfrm>
                          <a:prstGeom prst="rect">
                            <a:avLst/>
                          </a:prstGeom>
                          <a:noFill/>
                        </pic:spPr>
                      </pic:pic>
                    </a:graphicData>
                  </a:graphic>
                </wp:inline>
              </w:drawing>
            </w:r>
          </w:p>
        </w:tc>
        <w:tc>
          <w:tcPr>
            <w:tcW w:w="9468" w:type="dxa"/>
          </w:tcPr>
          <w:p w:rsidR="009B3C39" w:rsidRDefault="009B3C39" w:rsidP="00481589">
            <w:pPr>
              <w:rPr>
                <w:rFonts w:ascii="Arial Narrow" w:hAnsi="Arial Narrow" w:cs="Arial"/>
                <w:color w:val="333333"/>
                <w:sz w:val="22"/>
                <w:szCs w:val="22"/>
                <w:shd w:val="clear" w:color="auto" w:fill="FFFFFF"/>
              </w:rPr>
            </w:pPr>
            <w:r>
              <w:rPr>
                <w:rFonts w:ascii="Arial Narrow" w:hAnsi="Arial Narrow"/>
                <w:b/>
                <w:color w:val="000000"/>
                <w:sz w:val="22"/>
                <w:szCs w:val="22"/>
              </w:rPr>
              <w:t>Dash</w:t>
            </w:r>
            <w:r w:rsidRPr="00E42BD1">
              <w:rPr>
                <w:rFonts w:ascii="Arial Narrow" w:hAnsi="Arial Narrow"/>
                <w:color w:val="000000"/>
                <w:sz w:val="22"/>
                <w:szCs w:val="22"/>
              </w:rPr>
              <w:t xml:space="preserve"> (</w:t>
            </w:r>
            <w:r>
              <w:rPr>
                <w:rFonts w:ascii="Arial Narrow" w:hAnsi="Arial Narrow"/>
                <w:color w:val="000000"/>
                <w:sz w:val="22"/>
                <w:szCs w:val="22"/>
              </w:rPr>
              <w:t>paperback</w:t>
            </w:r>
            <w:r w:rsidRPr="00E42BD1">
              <w:rPr>
                <w:rFonts w:ascii="Arial Narrow" w:hAnsi="Arial Narrow"/>
                <w:color w:val="000000"/>
                <w:sz w:val="22"/>
                <w:szCs w:val="22"/>
              </w:rPr>
              <w:t>)</w:t>
            </w:r>
            <w:r w:rsidRPr="00E42BD1">
              <w:rPr>
                <w:rFonts w:ascii="Arial Narrow" w:hAnsi="Arial Narrow"/>
                <w:color w:val="000000"/>
                <w:sz w:val="22"/>
                <w:szCs w:val="22"/>
              </w:rPr>
              <w:br/>
            </w:r>
            <w:r w:rsidRPr="00481589">
              <w:rPr>
                <w:rFonts w:ascii="Arial Narrow" w:hAnsi="Arial Narrow" w:cs="Arial"/>
                <w:color w:val="333333"/>
                <w:sz w:val="22"/>
                <w:szCs w:val="22"/>
                <w:shd w:val="clear" w:color="auto" w:fill="FFFFFF"/>
              </w:rPr>
              <w:t xml:space="preserve">Although Mitsi </w:t>
            </w:r>
            <w:proofErr w:type="spellStart"/>
            <w:r w:rsidRPr="00481589">
              <w:rPr>
                <w:rFonts w:ascii="Arial Narrow" w:hAnsi="Arial Narrow" w:cs="Arial"/>
                <w:color w:val="333333"/>
                <w:sz w:val="22"/>
                <w:szCs w:val="22"/>
                <w:shd w:val="clear" w:color="auto" w:fill="FFFFFF"/>
              </w:rPr>
              <w:t>Kashino</w:t>
            </w:r>
            <w:proofErr w:type="spellEnd"/>
            <w:r w:rsidRPr="00481589">
              <w:rPr>
                <w:rFonts w:ascii="Arial Narrow" w:hAnsi="Arial Narrow" w:cs="Arial"/>
                <w:color w:val="333333"/>
                <w:sz w:val="22"/>
                <w:szCs w:val="22"/>
                <w:shd w:val="clear" w:color="auto" w:fill="FFFFFF"/>
              </w:rPr>
              <w:t xml:space="preserve"> and her family are swept up in the wave of anti-Japanese sentiment following the attack on Pearl Harbor, Mitsi never expects to lose her home -- or her beloved dog, Dash. But, as people of Japanese descent are forced into incarceration camps, Mitsi is separated from Dash, her classmates, and life as she knows it. The camp is a crowded and unfamiliar place, whose dusty floors, seemingly endless lines, and barbed wire fences begin to unravel the strong </w:t>
            </w:r>
            <w:proofErr w:type="spellStart"/>
            <w:r w:rsidRPr="00481589">
              <w:rPr>
                <w:rFonts w:ascii="Arial Narrow" w:hAnsi="Arial Narrow" w:cs="Arial"/>
                <w:color w:val="333333"/>
                <w:sz w:val="22"/>
                <w:szCs w:val="22"/>
                <w:shd w:val="clear" w:color="auto" w:fill="FFFFFF"/>
              </w:rPr>
              <w:t>Kashino</w:t>
            </w:r>
            <w:proofErr w:type="spellEnd"/>
            <w:r w:rsidRPr="00481589">
              <w:rPr>
                <w:rFonts w:ascii="Arial Narrow" w:hAnsi="Arial Narrow" w:cs="Arial"/>
                <w:color w:val="333333"/>
                <w:sz w:val="22"/>
                <w:szCs w:val="22"/>
                <w:shd w:val="clear" w:color="auto" w:fill="FFFFFF"/>
              </w:rPr>
              <w:t xml:space="preserve"> family ties. With the help of a friendly neighbor back home, Mitsi remains connected to Dash in spite of the hard times, holding on to the hope that the war will end soon and life will return to normal. Winner of the Scott O’Dell Historical Fiction Prize.</w:t>
            </w:r>
          </w:p>
          <w:tbl>
            <w:tblPr>
              <w:tblW w:w="11016" w:type="dxa"/>
              <w:tblLayout w:type="fixed"/>
              <w:tblLook w:val="04A0" w:firstRow="1" w:lastRow="0" w:firstColumn="1" w:lastColumn="0" w:noHBand="0" w:noVBand="1"/>
            </w:tblPr>
            <w:tblGrid>
              <w:gridCol w:w="1548"/>
              <w:gridCol w:w="9468"/>
            </w:tblGrid>
            <w:tr w:rsidR="009B3C39" w:rsidRPr="00481589" w:rsidTr="0071603B">
              <w:tc>
                <w:tcPr>
                  <w:tcW w:w="1548" w:type="dxa"/>
                </w:tcPr>
                <w:p w:rsidR="009B3C39" w:rsidRDefault="009B3C39" w:rsidP="009B3C39">
                  <w:pPr>
                    <w:rPr>
                      <w:rFonts w:ascii="TheMixOffice" w:hAnsi="TheMixOffice"/>
                      <w:color w:val="000000"/>
                      <w:sz w:val="20"/>
                      <w:szCs w:val="20"/>
                    </w:rPr>
                  </w:pPr>
                </w:p>
              </w:tc>
              <w:tc>
                <w:tcPr>
                  <w:tcW w:w="9468" w:type="dxa"/>
                </w:tcPr>
                <w:p w:rsidR="009B3C39" w:rsidRPr="00481589" w:rsidRDefault="009B3C39" w:rsidP="009B3C39">
                  <w:pPr>
                    <w:widowControl w:val="0"/>
                    <w:autoSpaceDE w:val="0"/>
                    <w:autoSpaceDN w:val="0"/>
                    <w:adjustRightInd w:val="0"/>
                    <w:rPr>
                      <w:rFonts w:ascii="Arial Narrow" w:hAnsi="Arial Narrow" w:cs="Neuton-Regular"/>
                      <w:color w:val="3B3331"/>
                      <w:sz w:val="21"/>
                      <w:szCs w:val="21"/>
                    </w:rPr>
                  </w:pPr>
                </w:p>
              </w:tc>
            </w:tr>
            <w:tr w:rsidR="00C0387F" w:rsidRPr="00481589" w:rsidTr="0071603B">
              <w:tc>
                <w:tcPr>
                  <w:tcW w:w="1548" w:type="dxa"/>
                </w:tcPr>
                <w:p w:rsidR="00C0387F" w:rsidRDefault="00C0387F" w:rsidP="009B3C39">
                  <w:pPr>
                    <w:rPr>
                      <w:rFonts w:ascii="TheMixOffice" w:hAnsi="TheMixOffice"/>
                      <w:color w:val="000000"/>
                      <w:sz w:val="20"/>
                      <w:szCs w:val="20"/>
                    </w:rPr>
                  </w:pPr>
                </w:p>
              </w:tc>
              <w:tc>
                <w:tcPr>
                  <w:tcW w:w="9468" w:type="dxa"/>
                </w:tcPr>
                <w:p w:rsidR="00C0387F" w:rsidRDefault="00C0387F" w:rsidP="009B3C39">
                  <w:pPr>
                    <w:rPr>
                      <w:rFonts w:ascii="Arial Narrow" w:hAnsi="Arial Narrow"/>
                      <w:b/>
                      <w:color w:val="000000"/>
                      <w:sz w:val="22"/>
                      <w:szCs w:val="22"/>
                    </w:rPr>
                  </w:pPr>
                </w:p>
              </w:tc>
            </w:tr>
          </w:tbl>
          <w:p w:rsidR="009B3C39" w:rsidRPr="004D2145" w:rsidRDefault="009B3C39" w:rsidP="00481589">
            <w:pPr>
              <w:rPr>
                <w:rFonts w:ascii="Times" w:hAnsi="Times"/>
                <w:sz w:val="20"/>
                <w:szCs w:val="20"/>
              </w:rPr>
            </w:pPr>
          </w:p>
        </w:tc>
      </w:tr>
      <w:tr w:rsidR="00F01232" w:rsidRPr="00561EA5" w:rsidTr="00876DCF">
        <w:tc>
          <w:tcPr>
            <w:tcW w:w="1548" w:type="dxa"/>
          </w:tcPr>
          <w:p w:rsidR="00C0387F" w:rsidRDefault="009B3C39" w:rsidP="009B3C39">
            <w:pPr>
              <w:rPr>
                <w:rFonts w:ascii="Lato" w:hAnsi="Lato"/>
                <w:noProof/>
                <w:color w:val="00635D"/>
                <w:sz w:val="18"/>
                <w:szCs w:val="18"/>
              </w:rPr>
            </w:pPr>
            <w:r>
              <w:rPr>
                <w:rFonts w:ascii="TheMixOffice" w:hAnsi="TheMixOffice"/>
                <w:noProof/>
                <w:color w:val="000000"/>
                <w:sz w:val="20"/>
                <w:szCs w:val="20"/>
              </w:rPr>
              <w:drawing>
                <wp:inline distT="0" distB="0" distL="0" distR="0" wp14:anchorId="755D5955" wp14:editId="4FA92B67">
                  <wp:extent cx="596900" cy="914003"/>
                  <wp:effectExtent l="0" t="0" r="0" b="635"/>
                  <wp:docPr id="7" name="Picture 7" descr="D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582" cy="930359"/>
                          </a:xfrm>
                          <a:prstGeom prst="rect">
                            <a:avLst/>
                          </a:prstGeom>
                          <a:noFill/>
                          <a:ln>
                            <a:noFill/>
                          </a:ln>
                        </pic:spPr>
                      </pic:pic>
                    </a:graphicData>
                  </a:graphic>
                </wp:inline>
              </w:drawing>
            </w:r>
          </w:p>
          <w:p w:rsidR="00C0387F" w:rsidRDefault="00C0387F" w:rsidP="009B3C39">
            <w:pPr>
              <w:rPr>
                <w:rFonts w:ascii="Lato" w:hAnsi="Lato"/>
                <w:noProof/>
                <w:color w:val="00635D"/>
                <w:sz w:val="18"/>
                <w:szCs w:val="18"/>
              </w:rPr>
            </w:pPr>
          </w:p>
          <w:p w:rsidR="00481589" w:rsidRDefault="00C0387F" w:rsidP="009B3C39">
            <w:pPr>
              <w:rPr>
                <w:rFonts w:ascii="TheMixOffice" w:hAnsi="TheMixOffice"/>
                <w:color w:val="000000"/>
                <w:sz w:val="20"/>
                <w:szCs w:val="20"/>
              </w:rPr>
            </w:pPr>
            <w:r>
              <w:rPr>
                <w:rFonts w:ascii="Lato" w:hAnsi="Lato"/>
                <w:noProof/>
                <w:color w:val="00635D"/>
                <w:sz w:val="18"/>
                <w:szCs w:val="18"/>
              </w:rPr>
              <w:drawing>
                <wp:inline distT="0" distB="0" distL="0" distR="0" wp14:anchorId="34BF376C" wp14:editId="2E81CBE5">
                  <wp:extent cx="759475" cy="1148080"/>
                  <wp:effectExtent l="0" t="0" r="2540" b="0"/>
                  <wp:docPr id="11" name="coverImage" descr="Hattie Big Sky (Hatti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attie Big Sky (Hattie,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481" cy="1172276"/>
                          </a:xfrm>
                          <a:prstGeom prst="rect">
                            <a:avLst/>
                          </a:prstGeom>
                          <a:noFill/>
                          <a:ln>
                            <a:noFill/>
                          </a:ln>
                        </pic:spPr>
                      </pic:pic>
                    </a:graphicData>
                  </a:graphic>
                </wp:inline>
              </w:drawing>
            </w:r>
          </w:p>
        </w:tc>
        <w:tc>
          <w:tcPr>
            <w:tcW w:w="9468" w:type="dxa"/>
          </w:tcPr>
          <w:p w:rsidR="00C0387F" w:rsidRDefault="009B3C39" w:rsidP="004F425D">
            <w:pPr>
              <w:spacing w:after="120"/>
              <w:rPr>
                <w:rFonts w:ascii="Arial Narrow" w:hAnsi="Arial Narrow" w:cs="Arial"/>
                <w:sz w:val="22"/>
                <w:szCs w:val="22"/>
              </w:rPr>
            </w:pPr>
            <w:r w:rsidRPr="00E42BD1">
              <w:rPr>
                <w:rFonts w:ascii="Arial Narrow" w:hAnsi="Arial Narrow"/>
                <w:b/>
                <w:color w:val="000000"/>
                <w:sz w:val="22"/>
                <w:szCs w:val="22"/>
              </w:rPr>
              <w:t>Duke</w:t>
            </w:r>
            <w:r w:rsidRPr="00E42BD1">
              <w:rPr>
                <w:rFonts w:ascii="Arial Narrow" w:hAnsi="Arial Narrow"/>
                <w:color w:val="000000"/>
                <w:sz w:val="22"/>
                <w:szCs w:val="22"/>
              </w:rPr>
              <w:t xml:space="preserve"> (</w:t>
            </w:r>
            <w:r>
              <w:rPr>
                <w:rFonts w:ascii="Arial Narrow" w:hAnsi="Arial Narrow"/>
                <w:color w:val="000000"/>
                <w:sz w:val="22"/>
                <w:szCs w:val="22"/>
              </w:rPr>
              <w:t>paperback</w:t>
            </w:r>
            <w:r w:rsidRPr="00E42BD1">
              <w:rPr>
                <w:rFonts w:ascii="Arial Narrow" w:hAnsi="Arial Narrow"/>
                <w:color w:val="000000"/>
                <w:sz w:val="22"/>
                <w:szCs w:val="22"/>
              </w:rPr>
              <w:t>)</w:t>
            </w:r>
            <w:r w:rsidRPr="00E42BD1">
              <w:rPr>
                <w:rFonts w:ascii="Arial Narrow" w:hAnsi="Arial Narrow"/>
                <w:color w:val="000000"/>
                <w:sz w:val="22"/>
                <w:szCs w:val="22"/>
              </w:rPr>
              <w:br/>
            </w:r>
            <w:r w:rsidRPr="00481589">
              <w:rPr>
                <w:rFonts w:ascii="Arial Narrow" w:hAnsi="Arial Narrow" w:cs="Arial"/>
                <w:sz w:val="22"/>
                <w:szCs w:val="22"/>
              </w:rPr>
              <w:t xml:space="preserve">A poignant World War II story about a boy and his dog and his dad, and the many meanings of bravery. With his father fighting overseas in Europe, eleven-year-old </w:t>
            </w:r>
            <w:proofErr w:type="spellStart"/>
            <w:r w:rsidRPr="00481589">
              <w:rPr>
                <w:rFonts w:ascii="Arial Narrow" w:hAnsi="Arial Narrow" w:cs="Arial"/>
                <w:sz w:val="22"/>
                <w:szCs w:val="22"/>
              </w:rPr>
              <w:t>Hobie</w:t>
            </w:r>
            <w:proofErr w:type="spellEnd"/>
            <w:r w:rsidRPr="00481589">
              <w:rPr>
                <w:rFonts w:ascii="Arial Narrow" w:hAnsi="Arial Narrow" w:cs="Arial"/>
                <w:sz w:val="22"/>
                <w:szCs w:val="22"/>
              </w:rPr>
              <w:t xml:space="preserve"> Hanson is determined to do his part to help his family and his country, even if it means giving up his beloved German shepherd, Duke. </w:t>
            </w:r>
            <w:proofErr w:type="spellStart"/>
            <w:r w:rsidRPr="00481589">
              <w:rPr>
                <w:rFonts w:ascii="Arial Narrow" w:hAnsi="Arial Narrow" w:cs="Arial"/>
                <w:sz w:val="22"/>
                <w:szCs w:val="22"/>
              </w:rPr>
              <w:t>Hobie</w:t>
            </w:r>
            <w:proofErr w:type="spellEnd"/>
            <w:r w:rsidRPr="00481589">
              <w:rPr>
                <w:rFonts w:ascii="Arial Narrow" w:hAnsi="Arial Narrow" w:cs="Arial"/>
                <w:sz w:val="22"/>
                <w:szCs w:val="22"/>
              </w:rPr>
              <w:t xml:space="preserve"> donates Duke to Dogs for Defense, an organization that urges Americans to "loan" their pets to the military to act as sentries,</w:t>
            </w:r>
            <w:r w:rsidR="00C0387F">
              <w:rPr>
                <w:rFonts w:ascii="Arial Narrow" w:hAnsi="Arial Narrow" w:cs="Arial"/>
                <w:sz w:val="22"/>
                <w:szCs w:val="22"/>
              </w:rPr>
              <w:t xml:space="preserve"> mine sniffers, and patrol dogs.</w:t>
            </w:r>
          </w:p>
          <w:p w:rsidR="00C0387F" w:rsidRDefault="00C0387F" w:rsidP="004F425D">
            <w:pPr>
              <w:spacing w:after="120"/>
              <w:rPr>
                <w:rFonts w:ascii="Arial Narrow" w:hAnsi="Arial Narrow" w:cs="Arial"/>
                <w:sz w:val="22"/>
                <w:szCs w:val="22"/>
              </w:rPr>
            </w:pPr>
            <w:r w:rsidRPr="00C0387F">
              <w:rPr>
                <w:rFonts w:ascii="Arial Narrow" w:hAnsi="Arial Narrow" w:cs="Arial"/>
                <w:b/>
                <w:sz w:val="22"/>
                <w:szCs w:val="22"/>
              </w:rPr>
              <w:t>Hattie Big Sky</w:t>
            </w:r>
            <w:r>
              <w:rPr>
                <w:rFonts w:ascii="Arial Narrow" w:hAnsi="Arial Narrow" w:cs="Arial"/>
                <w:sz w:val="22"/>
                <w:szCs w:val="22"/>
              </w:rPr>
              <w:t xml:space="preserve"> (paperback)</w:t>
            </w:r>
          </w:p>
          <w:p w:rsidR="00C0387F" w:rsidRPr="00C0387F" w:rsidRDefault="00C0387F" w:rsidP="004F425D">
            <w:pPr>
              <w:spacing w:after="120"/>
              <w:rPr>
                <w:rFonts w:ascii="Arial Narrow" w:hAnsi="Arial Narrow" w:cs="Arial"/>
                <w:sz w:val="22"/>
                <w:szCs w:val="22"/>
              </w:rPr>
            </w:pPr>
            <w:r w:rsidRPr="00C0387F">
              <w:rPr>
                <w:rFonts w:ascii="Arial Narrow" w:hAnsi="Arial Narrow"/>
                <w:color w:val="181818"/>
                <w:sz w:val="21"/>
                <w:szCs w:val="21"/>
              </w:rPr>
              <w:t>Alone in the world, teen-aged Hattie is driven to prove up on her uncle's homesteading claim.</w:t>
            </w:r>
            <w:r w:rsidRPr="00C0387F">
              <w:rPr>
                <w:rFonts w:ascii="Arial Narrow" w:hAnsi="Arial Narrow"/>
                <w:color w:val="181818"/>
                <w:sz w:val="21"/>
                <w:szCs w:val="21"/>
              </w:rPr>
              <w:br/>
              <w:t>For years, sixteen-year-old Hattie's been shuttled between relatives. Tired of being Hattie Here-and-There, she courageously leaves Iowa to prove up on her late uncle's homestead claim near Vida, Montana. With a stubborn stick-to-itiveness, Hattie faces frost, drought and blizzards. Despite many hardships, Hattie forges ahead, sharing her adventures with her friends--especially Charlie, fighting in France--through letters and articles for her hometown paper.</w:t>
            </w:r>
          </w:p>
          <w:p w:rsidR="00C0387F" w:rsidRPr="00F01232" w:rsidRDefault="00C0387F" w:rsidP="004F425D">
            <w:pPr>
              <w:spacing w:after="120"/>
              <w:rPr>
                <w:rFonts w:ascii="Arial Narrow" w:hAnsi="Arial Narrow"/>
                <w:sz w:val="22"/>
                <w:szCs w:val="22"/>
              </w:rPr>
            </w:pPr>
          </w:p>
        </w:tc>
      </w:tr>
      <w:tr w:rsidR="0065405C" w:rsidRPr="00561EA5" w:rsidTr="00876DCF">
        <w:tc>
          <w:tcPr>
            <w:tcW w:w="1548" w:type="dxa"/>
          </w:tcPr>
          <w:p w:rsidR="00481589" w:rsidRPr="002B45BF" w:rsidRDefault="00481589" w:rsidP="009B3C39">
            <w:pPr>
              <w:rPr>
                <w:rFonts w:ascii="TheMixOffice" w:hAnsi="TheMixOffice"/>
                <w:color w:val="0070C0"/>
                <w:sz w:val="20"/>
                <w:szCs w:val="20"/>
              </w:rPr>
            </w:pPr>
          </w:p>
        </w:tc>
        <w:tc>
          <w:tcPr>
            <w:tcW w:w="9468" w:type="dxa"/>
          </w:tcPr>
          <w:p w:rsidR="0065405C" w:rsidRPr="00E42BD1" w:rsidRDefault="0065405C" w:rsidP="00481589">
            <w:pPr>
              <w:widowControl w:val="0"/>
              <w:autoSpaceDE w:val="0"/>
              <w:autoSpaceDN w:val="0"/>
              <w:adjustRightInd w:val="0"/>
              <w:rPr>
                <w:rFonts w:ascii="Arial Narrow" w:hAnsi="Arial Narrow" w:cs="Arial"/>
                <w:sz w:val="26"/>
                <w:szCs w:val="26"/>
              </w:rPr>
            </w:pPr>
          </w:p>
        </w:tc>
      </w:tr>
      <w:tr w:rsidR="002B6010" w:rsidRPr="00561EA5" w:rsidTr="00876DCF">
        <w:tc>
          <w:tcPr>
            <w:tcW w:w="1548" w:type="dxa"/>
          </w:tcPr>
          <w:p w:rsidR="006702FD" w:rsidRDefault="00942784" w:rsidP="00C0387F">
            <w:pPr>
              <w:rPr>
                <w:rFonts w:ascii="TheMixOffice" w:hAnsi="TheMixOffice"/>
                <w:color w:val="000000"/>
                <w:sz w:val="20"/>
                <w:szCs w:val="20"/>
              </w:rPr>
            </w:pPr>
            <w:r>
              <w:rPr>
                <w:rFonts w:ascii="TheMixOffice" w:hAnsi="TheMixOffice"/>
                <w:noProof/>
                <w:color w:val="000000"/>
                <w:sz w:val="20"/>
                <w:szCs w:val="20"/>
              </w:rPr>
              <w:drawing>
                <wp:inline distT="0" distB="0" distL="0" distR="0" wp14:anchorId="26DC4B91" wp14:editId="6C4BD2C3">
                  <wp:extent cx="673100" cy="1003300"/>
                  <wp:effectExtent l="0" t="0" r="0" b="0"/>
                  <wp:docPr id="2" name="Picture 2" descr="dear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r amer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0" cy="1003300"/>
                          </a:xfrm>
                          <a:prstGeom prst="rect">
                            <a:avLst/>
                          </a:prstGeom>
                          <a:noFill/>
                          <a:ln>
                            <a:noFill/>
                          </a:ln>
                        </pic:spPr>
                      </pic:pic>
                    </a:graphicData>
                  </a:graphic>
                </wp:inline>
              </w:drawing>
            </w:r>
          </w:p>
          <w:p w:rsidR="002B45BF" w:rsidRPr="002B45BF" w:rsidRDefault="002B45BF" w:rsidP="009B3C39">
            <w:pPr>
              <w:rPr>
                <w:rFonts w:ascii="TheMixOffice" w:hAnsi="TheMixOffice"/>
                <w:color w:val="0070C0"/>
                <w:sz w:val="20"/>
                <w:szCs w:val="20"/>
              </w:rPr>
            </w:pPr>
          </w:p>
          <w:p w:rsidR="00481589" w:rsidRPr="00EA633A" w:rsidRDefault="00481589" w:rsidP="00A24990">
            <w:pPr>
              <w:jc w:val="center"/>
              <w:rPr>
                <w:rFonts w:ascii="TheMixOffice" w:hAnsi="TheMixOffice"/>
                <w:color w:val="000000"/>
                <w:sz w:val="20"/>
                <w:szCs w:val="20"/>
              </w:rPr>
            </w:pPr>
          </w:p>
        </w:tc>
        <w:tc>
          <w:tcPr>
            <w:tcW w:w="9468" w:type="dxa"/>
          </w:tcPr>
          <w:p w:rsidR="002B6010" w:rsidRPr="00E42BD1" w:rsidRDefault="002B6010" w:rsidP="002B6010">
            <w:pPr>
              <w:rPr>
                <w:rFonts w:ascii="Arial Narrow" w:hAnsi="Arial Narrow" w:cs="Arial"/>
                <w:b/>
                <w:color w:val="000000"/>
                <w:sz w:val="22"/>
                <w:szCs w:val="22"/>
              </w:rPr>
            </w:pPr>
            <w:r w:rsidRPr="00E42BD1">
              <w:rPr>
                <w:rFonts w:ascii="Arial Narrow" w:hAnsi="Arial Narrow" w:cs="Arial"/>
                <w:b/>
                <w:color w:val="000000"/>
                <w:sz w:val="22"/>
                <w:szCs w:val="22"/>
              </w:rPr>
              <w:t xml:space="preserve">Dear America, the Diary of Piper Davis – The Fences Between Us </w:t>
            </w:r>
            <w:r w:rsidRPr="00E42BD1">
              <w:rPr>
                <w:rFonts w:ascii="Arial Narrow" w:hAnsi="Arial Narrow" w:cs="Arial"/>
                <w:color w:val="000000"/>
                <w:sz w:val="22"/>
                <w:szCs w:val="22"/>
              </w:rPr>
              <w:t xml:space="preserve">(hard cover) </w:t>
            </w:r>
          </w:p>
          <w:p w:rsidR="002B6010" w:rsidRPr="00481589" w:rsidRDefault="002B6010" w:rsidP="00AD7E66">
            <w:pPr>
              <w:rPr>
                <w:rFonts w:ascii="Arial Narrow" w:hAnsi="Arial Narrow"/>
                <w:b/>
                <w:color w:val="000000"/>
                <w:sz w:val="22"/>
                <w:szCs w:val="22"/>
              </w:rPr>
            </w:pPr>
            <w:r w:rsidRPr="00481589">
              <w:rPr>
                <w:rFonts w:ascii="Arial Narrow" w:hAnsi="Arial Narrow" w:cs="Arial"/>
                <w:color w:val="000000"/>
                <w:sz w:val="22"/>
                <w:szCs w:val="22"/>
              </w:rPr>
              <w:t xml:space="preserve">With this sweeping tale of life on the World War II </w:t>
            </w:r>
            <w:r w:rsidR="00117B67" w:rsidRPr="00481589">
              <w:rPr>
                <w:rFonts w:ascii="Arial Narrow" w:hAnsi="Arial Narrow" w:cs="Arial"/>
                <w:color w:val="000000"/>
                <w:sz w:val="22"/>
                <w:szCs w:val="22"/>
              </w:rPr>
              <w:t>home front</w:t>
            </w:r>
            <w:r w:rsidRPr="00481589">
              <w:rPr>
                <w:rFonts w:ascii="Arial Narrow" w:hAnsi="Arial Narrow" w:cs="Arial"/>
                <w:color w:val="000000"/>
                <w:sz w:val="22"/>
                <w:szCs w:val="22"/>
              </w:rPr>
              <w:t>, Newbery Honor author Kirby Larson brings her incredible talent to the Dear America series. When Pearl Harbor is attacked, America is finally unable to ignore the wars in Europe and Asia any longer. And one girl's entire life is about to change when everything she knows is turned on its head. After the devastating attack on Pearl Harbor, where her brother, a navy sailor, is stationed, Piper Davis begins chronicling her compelling journey through one of history's most tragic and unforgettable eras.</w:t>
            </w:r>
          </w:p>
        </w:tc>
      </w:tr>
      <w:tr w:rsidR="000C58E7" w:rsidRPr="00561EA5" w:rsidTr="00876DCF">
        <w:tc>
          <w:tcPr>
            <w:tcW w:w="1548" w:type="dxa"/>
          </w:tcPr>
          <w:p w:rsidR="000C58E7" w:rsidRPr="00EA633A" w:rsidRDefault="00942784" w:rsidP="008D229D">
            <w:pPr>
              <w:jc w:val="center"/>
              <w:rPr>
                <w:rFonts w:ascii="TheMixOffice" w:hAnsi="TheMixOffice"/>
                <w:color w:val="000000"/>
                <w:sz w:val="20"/>
                <w:szCs w:val="20"/>
              </w:rPr>
            </w:pPr>
            <w:r>
              <w:rPr>
                <w:rFonts w:ascii="TheMixOffice" w:hAnsi="TheMixOffice"/>
                <w:noProof/>
                <w:color w:val="000000"/>
                <w:sz w:val="20"/>
                <w:szCs w:val="20"/>
              </w:rPr>
              <w:drawing>
                <wp:inline distT="0" distB="0" distL="0" distR="0" wp14:anchorId="33E181EB" wp14:editId="54CD6F97">
                  <wp:extent cx="872442" cy="1028700"/>
                  <wp:effectExtent l="0" t="0" r="0" b="0"/>
                  <wp:docPr id="3" name="Picture 3" descr="two_bobbi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_bobbies_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8091" cy="1047151"/>
                          </a:xfrm>
                          <a:prstGeom prst="rect">
                            <a:avLst/>
                          </a:prstGeom>
                          <a:noFill/>
                          <a:ln>
                            <a:noFill/>
                          </a:ln>
                        </pic:spPr>
                      </pic:pic>
                    </a:graphicData>
                  </a:graphic>
                </wp:inline>
              </w:drawing>
            </w:r>
          </w:p>
          <w:p w:rsidR="002B45BF" w:rsidRPr="002B45BF" w:rsidRDefault="002B45BF" w:rsidP="002B45BF">
            <w:pPr>
              <w:jc w:val="center"/>
              <w:rPr>
                <w:rFonts w:ascii="TheMixOffice" w:hAnsi="TheMixOffice"/>
                <w:color w:val="0070C0"/>
                <w:sz w:val="20"/>
                <w:szCs w:val="20"/>
              </w:rPr>
            </w:pPr>
          </w:p>
          <w:p w:rsidR="00481589" w:rsidRPr="006D7AEF" w:rsidRDefault="00481589" w:rsidP="00481589">
            <w:pPr>
              <w:jc w:val="center"/>
              <w:rPr>
                <w:rFonts w:ascii="TheMixOffice" w:hAnsi="TheMixOffice"/>
                <w:color w:val="000000"/>
                <w:sz w:val="20"/>
                <w:szCs w:val="20"/>
              </w:rPr>
            </w:pPr>
          </w:p>
        </w:tc>
        <w:tc>
          <w:tcPr>
            <w:tcW w:w="9468" w:type="dxa"/>
          </w:tcPr>
          <w:p w:rsidR="000C58E7" w:rsidRPr="00E42BD1" w:rsidRDefault="000C58E7" w:rsidP="00F63E6D">
            <w:pPr>
              <w:rPr>
                <w:rFonts w:ascii="Arial Narrow" w:hAnsi="Arial Narrow" w:cs="Arial"/>
                <w:sz w:val="22"/>
                <w:szCs w:val="22"/>
              </w:rPr>
            </w:pPr>
            <w:r w:rsidRPr="00E42BD1">
              <w:rPr>
                <w:rFonts w:ascii="Arial Narrow" w:hAnsi="Arial Narrow"/>
                <w:b/>
                <w:color w:val="000000"/>
                <w:sz w:val="22"/>
                <w:szCs w:val="22"/>
              </w:rPr>
              <w:t xml:space="preserve">Two Bobbies </w:t>
            </w:r>
            <w:r w:rsidRPr="00E42BD1">
              <w:rPr>
                <w:rFonts w:ascii="Arial Narrow" w:hAnsi="Arial Narrow"/>
                <w:color w:val="000000"/>
                <w:sz w:val="22"/>
                <w:szCs w:val="22"/>
              </w:rPr>
              <w:t>(hard cover)</w:t>
            </w:r>
            <w:r w:rsidR="00354915">
              <w:rPr>
                <w:rFonts w:ascii="Arial Narrow" w:hAnsi="Arial Narrow" w:cs="Arial"/>
                <w:color w:val="000000"/>
                <w:sz w:val="22"/>
                <w:szCs w:val="22"/>
              </w:rPr>
              <w:t xml:space="preserve"> </w:t>
            </w:r>
            <w:r w:rsidRPr="00E42BD1">
              <w:rPr>
                <w:rFonts w:ascii="Arial Narrow" w:hAnsi="Arial Narrow" w:cs="Arial"/>
                <w:color w:val="000000"/>
                <w:sz w:val="22"/>
                <w:szCs w:val="22"/>
              </w:rPr>
              <w:br/>
            </w:r>
            <w:r w:rsidRPr="00481589">
              <w:rPr>
                <w:rStyle w:val="apple-style-span"/>
                <w:rFonts w:ascii="Arial Narrow" w:hAnsi="Arial Narrow" w:cs="Arial"/>
                <w:sz w:val="22"/>
                <w:szCs w:val="22"/>
              </w:rPr>
              <w:t xml:space="preserve">Bobbi and Bob Cat are the best of friends. When their hometown of New Orleans was struck by Hurricane Katrina, many lost everything. But Bobbi and Bob Cat still had each other. Only by staying together could they survive. This is the story of their remarkable friendship. The authors are donating </w:t>
            </w:r>
            <w:r w:rsidR="00054810" w:rsidRPr="00481589">
              <w:rPr>
                <w:rStyle w:val="apple-style-span"/>
                <w:rFonts w:ascii="Arial Narrow" w:hAnsi="Arial Narrow" w:cs="Arial"/>
                <w:sz w:val="22"/>
                <w:szCs w:val="22"/>
              </w:rPr>
              <w:t>10%</w:t>
            </w:r>
            <w:r w:rsidRPr="00481589">
              <w:rPr>
                <w:rStyle w:val="apple-style-span"/>
                <w:rFonts w:ascii="Arial Narrow" w:hAnsi="Arial Narrow" w:cs="Arial"/>
                <w:sz w:val="22"/>
                <w:szCs w:val="22"/>
              </w:rPr>
              <w:t xml:space="preserve"> of their proceeds t</w:t>
            </w:r>
            <w:r w:rsidR="00B718FD" w:rsidRPr="00481589">
              <w:rPr>
                <w:rStyle w:val="apple-style-span"/>
                <w:rFonts w:ascii="Arial Narrow" w:hAnsi="Arial Narrow" w:cs="Arial"/>
                <w:sz w:val="22"/>
                <w:szCs w:val="22"/>
              </w:rPr>
              <w:t>o Best Friends Animal Society</w:t>
            </w:r>
            <w:r w:rsidR="00054810" w:rsidRPr="00481589">
              <w:rPr>
                <w:rStyle w:val="apple-style-span"/>
                <w:rFonts w:ascii="Arial Narrow" w:hAnsi="Arial Narrow" w:cs="Arial"/>
                <w:sz w:val="22"/>
                <w:szCs w:val="22"/>
              </w:rPr>
              <w:t xml:space="preserve"> (BFAS)</w:t>
            </w:r>
            <w:r w:rsidR="00B718FD" w:rsidRPr="00481589">
              <w:rPr>
                <w:rStyle w:val="apple-style-span"/>
                <w:rFonts w:ascii="Arial Narrow" w:hAnsi="Arial Narrow" w:cs="Arial"/>
                <w:sz w:val="22"/>
                <w:szCs w:val="22"/>
              </w:rPr>
              <w:t xml:space="preserve">. </w:t>
            </w:r>
            <w:r w:rsidR="00054810" w:rsidRPr="00481589">
              <w:rPr>
                <w:rStyle w:val="apple-style-span"/>
                <w:rFonts w:ascii="Arial Narrow" w:hAnsi="Arial Narrow" w:cs="Arial"/>
                <w:sz w:val="22"/>
                <w:szCs w:val="22"/>
              </w:rPr>
              <w:t>Winner of Henry Bergh ASPCA Award and 15 state Young Readers Choice Awards.</w:t>
            </w:r>
          </w:p>
        </w:tc>
      </w:tr>
      <w:tr w:rsidR="000C58E7" w:rsidRPr="00561EA5" w:rsidTr="00876DCF">
        <w:trPr>
          <w:trHeight w:val="1449"/>
        </w:trPr>
        <w:tc>
          <w:tcPr>
            <w:tcW w:w="1548" w:type="dxa"/>
          </w:tcPr>
          <w:p w:rsidR="000C58E7" w:rsidRPr="00EA633A" w:rsidRDefault="00942784" w:rsidP="00857B64">
            <w:pPr>
              <w:jc w:val="center"/>
              <w:rPr>
                <w:rFonts w:ascii="TheMixOffice" w:hAnsi="TheMixOffice"/>
                <w:color w:val="000000"/>
                <w:sz w:val="20"/>
                <w:szCs w:val="20"/>
              </w:rPr>
            </w:pPr>
            <w:r>
              <w:rPr>
                <w:rFonts w:ascii="TheMixOffice" w:hAnsi="TheMixOffice"/>
                <w:noProof/>
                <w:color w:val="000000"/>
                <w:sz w:val="20"/>
                <w:szCs w:val="20"/>
              </w:rPr>
              <w:drawing>
                <wp:inline distT="0" distB="0" distL="0" distR="0" wp14:anchorId="15B85B27" wp14:editId="45F46732">
                  <wp:extent cx="850900" cy="663201"/>
                  <wp:effectExtent l="0" t="0" r="0" b="0"/>
                  <wp:docPr id="4" name="Picture 4" descr="Nubs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bs_Cov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3713" cy="673188"/>
                          </a:xfrm>
                          <a:prstGeom prst="rect">
                            <a:avLst/>
                          </a:prstGeom>
                          <a:noFill/>
                          <a:ln>
                            <a:noFill/>
                          </a:ln>
                        </pic:spPr>
                      </pic:pic>
                    </a:graphicData>
                  </a:graphic>
                </wp:inline>
              </w:drawing>
            </w:r>
          </w:p>
          <w:p w:rsidR="002B45BF" w:rsidRPr="002B45BF" w:rsidRDefault="002B45BF" w:rsidP="009B3C39">
            <w:pPr>
              <w:rPr>
                <w:rFonts w:ascii="TheMixOffice" w:hAnsi="TheMixOffice"/>
                <w:color w:val="0070C0"/>
                <w:sz w:val="20"/>
                <w:szCs w:val="20"/>
              </w:rPr>
            </w:pPr>
          </w:p>
          <w:p w:rsidR="000C58E7" w:rsidRPr="00EA633A" w:rsidRDefault="000C58E7" w:rsidP="0005798E">
            <w:pPr>
              <w:jc w:val="center"/>
              <w:rPr>
                <w:rFonts w:ascii="TheMixOffice" w:hAnsi="TheMixOffice"/>
                <w:color w:val="000000"/>
                <w:sz w:val="20"/>
                <w:szCs w:val="20"/>
              </w:rPr>
            </w:pPr>
          </w:p>
        </w:tc>
        <w:tc>
          <w:tcPr>
            <w:tcW w:w="9468" w:type="dxa"/>
          </w:tcPr>
          <w:p w:rsidR="000C58E7" w:rsidRPr="00E42BD1" w:rsidRDefault="000C58E7" w:rsidP="00211135">
            <w:pPr>
              <w:rPr>
                <w:rFonts w:ascii="Arial Narrow" w:hAnsi="Arial Narrow"/>
                <w:b/>
                <w:color w:val="000000"/>
                <w:sz w:val="22"/>
                <w:szCs w:val="22"/>
              </w:rPr>
            </w:pPr>
            <w:r w:rsidRPr="00E42BD1">
              <w:rPr>
                <w:rFonts w:ascii="Arial Narrow" w:hAnsi="Arial Narrow"/>
                <w:b/>
                <w:color w:val="000000"/>
                <w:sz w:val="22"/>
                <w:szCs w:val="22"/>
              </w:rPr>
              <w:t xml:space="preserve">Nubs:  The True Story of a Mutt, A Marine and a Miracle </w:t>
            </w:r>
            <w:r w:rsidRPr="00E42BD1">
              <w:rPr>
                <w:rFonts w:ascii="Arial Narrow" w:hAnsi="Arial Narrow"/>
                <w:color w:val="000000"/>
                <w:sz w:val="22"/>
                <w:szCs w:val="22"/>
              </w:rPr>
              <w:t>(hard cover</w:t>
            </w:r>
            <w:r w:rsidR="00354915">
              <w:rPr>
                <w:rFonts w:ascii="Arial Narrow" w:hAnsi="Arial Narrow"/>
                <w:color w:val="000000"/>
                <w:sz w:val="22"/>
                <w:szCs w:val="22"/>
              </w:rPr>
              <w:t>)</w:t>
            </w:r>
            <w:r w:rsidRPr="00E42BD1">
              <w:rPr>
                <w:rFonts w:ascii="Arial Narrow" w:hAnsi="Arial Narrow"/>
                <w:color w:val="000000"/>
                <w:sz w:val="22"/>
                <w:szCs w:val="22"/>
              </w:rPr>
              <w:t xml:space="preserve"> </w:t>
            </w:r>
          </w:p>
          <w:p w:rsidR="00354915" w:rsidRDefault="000C58E7" w:rsidP="0047520D">
            <w:pPr>
              <w:rPr>
                <w:rStyle w:val="apple-style-span"/>
                <w:rFonts w:ascii="Arial Narrow" w:hAnsi="Arial Narrow" w:cs="Arial"/>
                <w:sz w:val="22"/>
                <w:szCs w:val="22"/>
              </w:rPr>
            </w:pPr>
            <w:r w:rsidRPr="00481589">
              <w:rPr>
                <w:rStyle w:val="apple-style-span"/>
                <w:rFonts w:ascii="Arial Narrow" w:hAnsi="Arial Narrow" w:cs="Arial"/>
                <w:sz w:val="22"/>
                <w:szCs w:val="22"/>
              </w:rPr>
              <w:t xml:space="preserve">Nubs, an Iraqi dog of war, never had a home or a person of his own. He was the leader of a pack of wild dogs living off the land and barely surviving. But </w:t>
            </w:r>
            <w:r w:rsidR="00117B67" w:rsidRPr="00481589">
              <w:rPr>
                <w:rStyle w:val="apple-style-span"/>
                <w:rFonts w:ascii="Arial Narrow" w:hAnsi="Arial Narrow" w:cs="Arial"/>
                <w:sz w:val="22"/>
                <w:szCs w:val="22"/>
              </w:rPr>
              <w:t>Nubs’</w:t>
            </w:r>
            <w:r w:rsidRPr="00481589">
              <w:rPr>
                <w:rStyle w:val="apple-style-span"/>
                <w:rFonts w:ascii="Arial Narrow" w:hAnsi="Arial Narrow" w:cs="Arial"/>
                <w:sz w:val="22"/>
                <w:szCs w:val="22"/>
              </w:rPr>
              <w:t xml:space="preserve"> life changed when he met Marine Major Brian Dennis. Nubs and Dennis will remind readers that friendship has the power to cross deserts, continents, and even species.</w:t>
            </w:r>
            <w:r w:rsidR="00F26EF3" w:rsidRPr="00481589">
              <w:rPr>
                <w:rStyle w:val="apple-style-span"/>
                <w:rFonts w:ascii="Arial Narrow" w:hAnsi="Arial Narrow" w:cs="Arial"/>
                <w:sz w:val="22"/>
                <w:szCs w:val="22"/>
              </w:rPr>
              <w:t xml:space="preserve"> Winner of the Christopher Medal and 15 st</w:t>
            </w:r>
            <w:r w:rsidR="005D46B0">
              <w:rPr>
                <w:rStyle w:val="apple-style-span"/>
                <w:rFonts w:ascii="Arial Narrow" w:hAnsi="Arial Narrow" w:cs="Arial"/>
                <w:sz w:val="22"/>
                <w:szCs w:val="22"/>
              </w:rPr>
              <w:t>ate Young Readers Choice Awards</w:t>
            </w:r>
          </w:p>
          <w:p w:rsidR="00354915" w:rsidRPr="00481589" w:rsidRDefault="00354915" w:rsidP="0047520D">
            <w:pPr>
              <w:rPr>
                <w:rFonts w:ascii="Arial Narrow" w:hAnsi="Arial Narrow" w:cs="Arial"/>
                <w:sz w:val="22"/>
                <w:szCs w:val="22"/>
              </w:rPr>
            </w:pPr>
          </w:p>
        </w:tc>
      </w:tr>
    </w:tbl>
    <w:p w:rsidR="00481589" w:rsidRPr="0054089C" w:rsidRDefault="0054089C">
      <w:pPr>
        <w:rPr>
          <w:rFonts w:ascii="Arial" w:hAnsi="Arial" w:cs="Arial"/>
          <w:b/>
          <w:sz w:val="26"/>
          <w:szCs w:val="26"/>
        </w:rPr>
      </w:pPr>
      <w:r>
        <w:rPr>
          <w:rFonts w:ascii="Arial" w:hAnsi="Arial" w:cs="Arial"/>
          <w:b/>
          <w:sz w:val="26"/>
          <w:szCs w:val="26"/>
        </w:rPr>
        <w:t xml:space="preserve">STUDENT </w:t>
      </w:r>
      <w:r w:rsidR="005D46B0" w:rsidRPr="0054089C">
        <w:rPr>
          <w:rFonts w:ascii="Arial" w:hAnsi="Arial" w:cs="Arial"/>
          <w:b/>
          <w:sz w:val="26"/>
          <w:szCs w:val="26"/>
        </w:rPr>
        <w:t>NAME:___________________________________TEACHER/GRADE</w:t>
      </w:r>
      <w:r>
        <w:rPr>
          <w:rFonts w:ascii="Arial" w:hAnsi="Arial" w:cs="Arial"/>
          <w:b/>
          <w:sz w:val="26"/>
          <w:szCs w:val="26"/>
        </w:rPr>
        <w:t>:________</w:t>
      </w:r>
    </w:p>
    <w:p w:rsidR="005D46B0" w:rsidRPr="0054089C" w:rsidRDefault="005D46B0">
      <w:pPr>
        <w:rPr>
          <w:rFonts w:ascii="Arial" w:hAnsi="Arial" w:cs="Arial"/>
          <w:b/>
          <w:sz w:val="26"/>
          <w:szCs w:val="26"/>
        </w:rPr>
      </w:pPr>
      <w:r w:rsidRPr="0054089C">
        <w:rPr>
          <w:rFonts w:ascii="Arial" w:hAnsi="Arial" w:cs="Arial"/>
          <w:b/>
          <w:sz w:val="26"/>
          <w:szCs w:val="26"/>
        </w:rPr>
        <w:t>PARENT CONTACT (phone): ________________________________________________</w:t>
      </w:r>
    </w:p>
    <w:p w:rsidR="005D46B0" w:rsidRDefault="005D46B0"/>
    <w:tbl>
      <w:tblPr>
        <w:tblW w:w="1156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720"/>
        <w:gridCol w:w="787"/>
        <w:gridCol w:w="743"/>
        <w:gridCol w:w="247"/>
        <w:gridCol w:w="743"/>
        <w:gridCol w:w="990"/>
        <w:gridCol w:w="4657"/>
      </w:tblGrid>
      <w:tr w:rsidR="005D46B0" w:rsidTr="0054089C">
        <w:trPr>
          <w:trHeight w:val="584"/>
        </w:trPr>
        <w:tc>
          <w:tcPr>
            <w:tcW w:w="2682" w:type="dxa"/>
            <w:shd w:val="clear" w:color="auto" w:fill="BFBFBF"/>
          </w:tcPr>
          <w:p w:rsidR="005D46B0" w:rsidRPr="00BD5794" w:rsidRDefault="005D46B0" w:rsidP="0054089C">
            <w:pPr>
              <w:jc w:val="center"/>
              <w:rPr>
                <w:rFonts w:ascii="Arial Narrow" w:hAnsi="Arial Narrow" w:cs="Arial"/>
                <w:b/>
                <w:sz w:val="18"/>
                <w:szCs w:val="18"/>
              </w:rPr>
            </w:pPr>
            <w:r w:rsidRPr="00BD5794">
              <w:rPr>
                <w:rFonts w:ascii="Arial Narrow" w:hAnsi="Arial Narrow" w:cs="Arial"/>
                <w:b/>
                <w:sz w:val="18"/>
                <w:szCs w:val="18"/>
              </w:rPr>
              <w:t>Title</w:t>
            </w:r>
          </w:p>
        </w:tc>
        <w:tc>
          <w:tcPr>
            <w:tcW w:w="720" w:type="dxa"/>
            <w:shd w:val="clear" w:color="auto" w:fill="BFBFBF"/>
          </w:tcPr>
          <w:p w:rsidR="005D46B0" w:rsidRPr="00BD5794" w:rsidRDefault="005D46B0" w:rsidP="00755AE5">
            <w:pPr>
              <w:jc w:val="center"/>
              <w:rPr>
                <w:rFonts w:ascii="Arial Narrow" w:hAnsi="Arial Narrow" w:cs="Arial"/>
                <w:b/>
                <w:sz w:val="18"/>
                <w:szCs w:val="18"/>
              </w:rPr>
            </w:pPr>
            <w:r w:rsidRPr="00BD5794">
              <w:rPr>
                <w:rFonts w:ascii="Arial Narrow" w:hAnsi="Arial Narrow" w:cs="Arial"/>
                <w:b/>
                <w:sz w:val="18"/>
                <w:szCs w:val="18"/>
              </w:rPr>
              <w:t># of Copies</w:t>
            </w:r>
          </w:p>
        </w:tc>
        <w:tc>
          <w:tcPr>
            <w:tcW w:w="787" w:type="dxa"/>
            <w:shd w:val="clear" w:color="auto" w:fill="BFBFBF"/>
          </w:tcPr>
          <w:p w:rsidR="005D46B0" w:rsidRPr="00BD5794" w:rsidRDefault="005D46B0" w:rsidP="00755AE5">
            <w:pPr>
              <w:jc w:val="center"/>
              <w:rPr>
                <w:rFonts w:ascii="Arial Narrow" w:hAnsi="Arial Narrow" w:cs="Arial"/>
                <w:b/>
                <w:sz w:val="18"/>
                <w:szCs w:val="18"/>
              </w:rPr>
            </w:pPr>
            <w:r w:rsidRPr="00BD5794">
              <w:rPr>
                <w:rFonts w:ascii="Arial Narrow" w:hAnsi="Arial Narrow" w:cs="Arial"/>
                <w:b/>
                <w:sz w:val="18"/>
                <w:szCs w:val="18"/>
              </w:rPr>
              <w:t>Price</w:t>
            </w:r>
          </w:p>
        </w:tc>
        <w:tc>
          <w:tcPr>
            <w:tcW w:w="743" w:type="dxa"/>
            <w:shd w:val="clear" w:color="auto" w:fill="BFBFBF"/>
          </w:tcPr>
          <w:p w:rsidR="005D46B0" w:rsidRPr="00BD5794" w:rsidRDefault="005D46B0" w:rsidP="00755AE5">
            <w:pPr>
              <w:jc w:val="center"/>
              <w:rPr>
                <w:rFonts w:ascii="Arial Narrow" w:hAnsi="Arial Narrow" w:cs="Arial"/>
                <w:b/>
                <w:sz w:val="18"/>
                <w:szCs w:val="18"/>
              </w:rPr>
            </w:pPr>
            <w:r w:rsidRPr="00BD5794">
              <w:rPr>
                <w:rFonts w:ascii="Arial Narrow" w:hAnsi="Arial Narrow" w:cs="Arial"/>
                <w:b/>
                <w:sz w:val="18"/>
                <w:szCs w:val="18"/>
              </w:rPr>
              <w:t>Total</w:t>
            </w:r>
          </w:p>
          <w:p w:rsidR="005D46B0" w:rsidRPr="00BD5794" w:rsidRDefault="005D46B0" w:rsidP="00755AE5">
            <w:pPr>
              <w:jc w:val="center"/>
              <w:rPr>
                <w:rFonts w:ascii="Arial Narrow" w:hAnsi="Arial Narrow" w:cs="Arial"/>
                <w:b/>
                <w:sz w:val="18"/>
                <w:szCs w:val="18"/>
              </w:rPr>
            </w:pPr>
            <w:r w:rsidRPr="00BD5794">
              <w:rPr>
                <w:rFonts w:ascii="Arial Narrow" w:hAnsi="Arial Narrow" w:cs="Arial"/>
                <w:b/>
                <w:sz w:val="18"/>
                <w:szCs w:val="18"/>
              </w:rPr>
              <w:t>$</w:t>
            </w:r>
          </w:p>
        </w:tc>
        <w:tc>
          <w:tcPr>
            <w:tcW w:w="990" w:type="dxa"/>
            <w:gridSpan w:val="2"/>
            <w:shd w:val="clear" w:color="auto" w:fill="BFBFBF"/>
          </w:tcPr>
          <w:p w:rsidR="005D46B0" w:rsidRPr="00BD5794" w:rsidRDefault="005D46B0" w:rsidP="00755AE5">
            <w:pPr>
              <w:jc w:val="center"/>
              <w:rPr>
                <w:rFonts w:ascii="Arial Narrow" w:hAnsi="Arial Narrow" w:cs="Arial"/>
                <w:b/>
                <w:sz w:val="18"/>
                <w:szCs w:val="18"/>
              </w:rPr>
            </w:pPr>
          </w:p>
        </w:tc>
        <w:tc>
          <w:tcPr>
            <w:tcW w:w="990" w:type="dxa"/>
            <w:shd w:val="clear" w:color="auto" w:fill="BFBFBF"/>
          </w:tcPr>
          <w:p w:rsidR="005D46B0" w:rsidRPr="00BD5794" w:rsidRDefault="005D46B0" w:rsidP="0054089C">
            <w:pPr>
              <w:jc w:val="center"/>
              <w:rPr>
                <w:rFonts w:ascii="Arial Narrow" w:hAnsi="Arial Narrow" w:cs="Arial"/>
                <w:b/>
                <w:sz w:val="18"/>
                <w:szCs w:val="18"/>
              </w:rPr>
            </w:pPr>
            <w:r w:rsidRPr="00BD5794">
              <w:rPr>
                <w:rFonts w:ascii="Arial Narrow" w:hAnsi="Arial Narrow" w:cs="Arial"/>
                <w:b/>
                <w:sz w:val="18"/>
                <w:szCs w:val="18"/>
              </w:rPr>
              <w:t>Autograph</w:t>
            </w:r>
            <w:r w:rsidRPr="00BD5794">
              <w:rPr>
                <w:rFonts w:ascii="Arial Narrow" w:hAnsi="Arial Narrow" w:cs="Arial"/>
                <w:b/>
                <w:sz w:val="18"/>
                <w:szCs w:val="18"/>
              </w:rPr>
              <w:br/>
              <w:t>Only</w:t>
            </w:r>
          </w:p>
        </w:tc>
        <w:tc>
          <w:tcPr>
            <w:tcW w:w="4657" w:type="dxa"/>
            <w:shd w:val="clear" w:color="auto" w:fill="BFBFBF"/>
          </w:tcPr>
          <w:p w:rsidR="005D46B0" w:rsidRPr="00BD5794" w:rsidRDefault="005D46B0" w:rsidP="00755AE5">
            <w:pPr>
              <w:jc w:val="center"/>
              <w:rPr>
                <w:rFonts w:ascii="Arial Narrow" w:hAnsi="Arial Narrow" w:cs="Arial"/>
                <w:b/>
                <w:sz w:val="18"/>
                <w:szCs w:val="18"/>
              </w:rPr>
            </w:pPr>
            <w:r w:rsidRPr="00BD5794">
              <w:rPr>
                <w:rFonts w:ascii="Arial Narrow" w:hAnsi="Arial Narrow" w:cs="Arial"/>
                <w:b/>
                <w:sz w:val="18"/>
                <w:szCs w:val="18"/>
              </w:rPr>
              <w:t>Or Personalize to:</w:t>
            </w:r>
          </w:p>
        </w:tc>
      </w:tr>
      <w:tr w:rsidR="005D46B0" w:rsidTr="005D46B0">
        <w:trPr>
          <w:trHeight w:val="259"/>
        </w:trPr>
        <w:tc>
          <w:tcPr>
            <w:tcW w:w="2682" w:type="dxa"/>
            <w:vAlign w:val="bottom"/>
          </w:tcPr>
          <w:p w:rsidR="005D46B0" w:rsidRDefault="005D46B0" w:rsidP="00755AE5">
            <w:pPr>
              <w:spacing w:before="120"/>
              <w:rPr>
                <w:rFonts w:ascii="Arial Narrow" w:hAnsi="Arial Narrow" w:cs="Arial"/>
                <w:sz w:val="20"/>
                <w:szCs w:val="20"/>
              </w:rPr>
            </w:pPr>
            <w:r>
              <w:rPr>
                <w:rFonts w:ascii="Arial Narrow" w:hAnsi="Arial Narrow" w:cs="Arial"/>
                <w:sz w:val="20"/>
                <w:szCs w:val="20"/>
              </w:rPr>
              <w:t>Audacity Jones Steals Show (hard cover)</w:t>
            </w:r>
          </w:p>
        </w:tc>
        <w:tc>
          <w:tcPr>
            <w:tcW w:w="720" w:type="dxa"/>
          </w:tcPr>
          <w:p w:rsidR="005D46B0" w:rsidRPr="00994FBD" w:rsidRDefault="005D46B0" w:rsidP="00755AE5">
            <w:pPr>
              <w:spacing w:before="120"/>
              <w:jc w:val="center"/>
              <w:rPr>
                <w:rFonts w:ascii="Arial Narrow" w:hAnsi="Arial Narrow"/>
                <w:sz w:val="20"/>
                <w:szCs w:val="20"/>
              </w:rPr>
            </w:pPr>
          </w:p>
        </w:tc>
        <w:tc>
          <w:tcPr>
            <w:tcW w:w="787" w:type="dxa"/>
            <w:vAlign w:val="bottom"/>
          </w:tcPr>
          <w:p w:rsidR="005D46B0" w:rsidRPr="00994FBD" w:rsidRDefault="005D46B0" w:rsidP="00E771BD">
            <w:pPr>
              <w:spacing w:before="120"/>
              <w:jc w:val="right"/>
              <w:rPr>
                <w:rFonts w:ascii="Arial Narrow" w:hAnsi="Arial Narrow" w:cs="Arial"/>
                <w:sz w:val="20"/>
                <w:szCs w:val="20"/>
              </w:rPr>
            </w:pPr>
            <w:r w:rsidRPr="00994FBD">
              <w:rPr>
                <w:rFonts w:ascii="Arial Narrow" w:hAnsi="Arial Narrow" w:cs="Arial"/>
                <w:sz w:val="20"/>
                <w:szCs w:val="20"/>
              </w:rPr>
              <w:t>$16.99</w:t>
            </w:r>
          </w:p>
        </w:tc>
        <w:tc>
          <w:tcPr>
            <w:tcW w:w="743"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990" w:type="dxa"/>
            <w:gridSpan w:val="2"/>
          </w:tcPr>
          <w:p w:rsidR="005D46B0" w:rsidRPr="00F2476E" w:rsidRDefault="005D46B0" w:rsidP="00755AE5">
            <w:pPr>
              <w:spacing w:before="120"/>
              <w:rPr>
                <w:rFonts w:ascii="Arial Narrow" w:hAnsi="Arial Narrow" w:cs="Arial"/>
                <w:sz w:val="20"/>
                <w:szCs w:val="20"/>
              </w:rPr>
            </w:pPr>
          </w:p>
        </w:tc>
        <w:tc>
          <w:tcPr>
            <w:tcW w:w="990"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4657" w:type="dxa"/>
            <w:shd w:val="clear" w:color="auto" w:fill="auto"/>
            <w:vAlign w:val="bottom"/>
          </w:tcPr>
          <w:p w:rsidR="005D46B0" w:rsidRPr="00F2476E" w:rsidRDefault="005D46B0" w:rsidP="00755AE5">
            <w:pPr>
              <w:spacing w:before="120"/>
              <w:rPr>
                <w:rFonts w:ascii="Arial Narrow" w:hAnsi="Arial Narrow" w:cs="Arial"/>
                <w:sz w:val="20"/>
                <w:szCs w:val="20"/>
              </w:rPr>
            </w:pPr>
          </w:p>
        </w:tc>
      </w:tr>
      <w:tr w:rsidR="005D46B0" w:rsidTr="005D46B0">
        <w:trPr>
          <w:trHeight w:val="259"/>
        </w:trPr>
        <w:tc>
          <w:tcPr>
            <w:tcW w:w="2682" w:type="dxa"/>
            <w:vAlign w:val="bottom"/>
          </w:tcPr>
          <w:p w:rsidR="005D46B0" w:rsidRDefault="005D46B0" w:rsidP="00EF2571">
            <w:pPr>
              <w:spacing w:before="120"/>
              <w:rPr>
                <w:rFonts w:ascii="Arial Narrow" w:hAnsi="Arial Narrow" w:cs="Arial"/>
                <w:sz w:val="20"/>
                <w:szCs w:val="20"/>
              </w:rPr>
            </w:pPr>
            <w:r>
              <w:rPr>
                <w:rFonts w:ascii="Arial Narrow" w:hAnsi="Arial Narrow" w:cs="Arial"/>
                <w:sz w:val="20"/>
                <w:szCs w:val="20"/>
              </w:rPr>
              <w:t>Audacity Jones (paperback)</w:t>
            </w:r>
          </w:p>
        </w:tc>
        <w:tc>
          <w:tcPr>
            <w:tcW w:w="720" w:type="dxa"/>
          </w:tcPr>
          <w:p w:rsidR="005D46B0" w:rsidRPr="00994FBD" w:rsidRDefault="005D46B0" w:rsidP="00755AE5">
            <w:pPr>
              <w:spacing w:before="120"/>
              <w:jc w:val="center"/>
              <w:rPr>
                <w:rFonts w:ascii="Arial Narrow" w:hAnsi="Arial Narrow"/>
                <w:sz w:val="20"/>
                <w:szCs w:val="20"/>
              </w:rPr>
            </w:pPr>
          </w:p>
        </w:tc>
        <w:tc>
          <w:tcPr>
            <w:tcW w:w="787" w:type="dxa"/>
          </w:tcPr>
          <w:p w:rsidR="005D46B0" w:rsidRPr="00994FBD" w:rsidRDefault="005D46B0" w:rsidP="0005798E">
            <w:pPr>
              <w:spacing w:before="120"/>
              <w:jc w:val="right"/>
              <w:rPr>
                <w:rFonts w:ascii="Arial Narrow" w:hAnsi="Arial Narrow" w:cs="Arial"/>
                <w:sz w:val="20"/>
                <w:szCs w:val="20"/>
              </w:rPr>
            </w:pPr>
            <w:r w:rsidRPr="00994FBD">
              <w:rPr>
                <w:rFonts w:ascii="Arial Narrow" w:hAnsi="Arial Narrow" w:cs="Arial"/>
                <w:sz w:val="20"/>
                <w:szCs w:val="20"/>
              </w:rPr>
              <w:t>$6.99</w:t>
            </w:r>
          </w:p>
        </w:tc>
        <w:tc>
          <w:tcPr>
            <w:tcW w:w="743"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990" w:type="dxa"/>
            <w:gridSpan w:val="2"/>
          </w:tcPr>
          <w:p w:rsidR="005D46B0" w:rsidRPr="00F2476E" w:rsidRDefault="005D46B0" w:rsidP="00755AE5">
            <w:pPr>
              <w:spacing w:before="120"/>
              <w:rPr>
                <w:rFonts w:ascii="Arial Narrow" w:hAnsi="Arial Narrow" w:cs="Arial"/>
                <w:sz w:val="20"/>
                <w:szCs w:val="20"/>
              </w:rPr>
            </w:pPr>
          </w:p>
        </w:tc>
        <w:tc>
          <w:tcPr>
            <w:tcW w:w="990"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4657" w:type="dxa"/>
            <w:shd w:val="clear" w:color="auto" w:fill="auto"/>
            <w:vAlign w:val="bottom"/>
          </w:tcPr>
          <w:p w:rsidR="005D46B0" w:rsidRPr="00F2476E" w:rsidRDefault="005D46B0" w:rsidP="00755AE5">
            <w:pPr>
              <w:spacing w:before="120"/>
              <w:rPr>
                <w:rFonts w:ascii="Arial Narrow" w:hAnsi="Arial Narrow" w:cs="Arial"/>
                <w:sz w:val="20"/>
                <w:szCs w:val="20"/>
              </w:rPr>
            </w:pPr>
          </w:p>
        </w:tc>
      </w:tr>
      <w:tr w:rsidR="005D46B0" w:rsidTr="005D46B0">
        <w:trPr>
          <w:trHeight w:val="259"/>
        </w:trPr>
        <w:tc>
          <w:tcPr>
            <w:tcW w:w="2682" w:type="dxa"/>
            <w:vAlign w:val="bottom"/>
          </w:tcPr>
          <w:p w:rsidR="005D46B0" w:rsidRDefault="005D46B0" w:rsidP="00EF2571">
            <w:pPr>
              <w:spacing w:before="120"/>
              <w:rPr>
                <w:rFonts w:ascii="Arial Narrow" w:hAnsi="Arial Narrow" w:cs="Arial"/>
                <w:sz w:val="20"/>
                <w:szCs w:val="20"/>
              </w:rPr>
            </w:pPr>
            <w:r>
              <w:rPr>
                <w:rFonts w:ascii="Arial Narrow" w:hAnsi="Arial Narrow" w:cs="Arial"/>
                <w:sz w:val="20"/>
                <w:szCs w:val="20"/>
              </w:rPr>
              <w:t>Liberty (hard cover)</w:t>
            </w:r>
          </w:p>
        </w:tc>
        <w:tc>
          <w:tcPr>
            <w:tcW w:w="720" w:type="dxa"/>
          </w:tcPr>
          <w:p w:rsidR="005D46B0" w:rsidRPr="00994FBD" w:rsidRDefault="005D46B0" w:rsidP="00755AE5">
            <w:pPr>
              <w:spacing w:before="120"/>
              <w:jc w:val="center"/>
              <w:rPr>
                <w:rFonts w:ascii="Arial Narrow" w:hAnsi="Arial Narrow"/>
                <w:sz w:val="20"/>
                <w:szCs w:val="20"/>
              </w:rPr>
            </w:pPr>
          </w:p>
        </w:tc>
        <w:tc>
          <w:tcPr>
            <w:tcW w:w="787" w:type="dxa"/>
          </w:tcPr>
          <w:p w:rsidR="005D46B0" w:rsidRPr="00994FBD" w:rsidRDefault="005D46B0" w:rsidP="00E31412">
            <w:pPr>
              <w:spacing w:before="120"/>
              <w:jc w:val="center"/>
              <w:rPr>
                <w:rFonts w:ascii="Arial Narrow" w:hAnsi="Arial Narrow" w:cs="Arial"/>
                <w:sz w:val="20"/>
                <w:szCs w:val="20"/>
              </w:rPr>
            </w:pPr>
            <w:r w:rsidRPr="00994FBD">
              <w:rPr>
                <w:rFonts w:ascii="Arial Narrow" w:hAnsi="Arial Narrow" w:cs="Arial"/>
                <w:sz w:val="20"/>
                <w:szCs w:val="20"/>
              </w:rPr>
              <w:t>$ 16.99</w:t>
            </w:r>
          </w:p>
        </w:tc>
        <w:tc>
          <w:tcPr>
            <w:tcW w:w="743"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990" w:type="dxa"/>
            <w:gridSpan w:val="2"/>
          </w:tcPr>
          <w:p w:rsidR="005D46B0" w:rsidRPr="00F2476E" w:rsidRDefault="005D46B0" w:rsidP="00755AE5">
            <w:pPr>
              <w:spacing w:before="120"/>
              <w:rPr>
                <w:rFonts w:ascii="Arial Narrow" w:hAnsi="Arial Narrow" w:cs="Arial"/>
                <w:sz w:val="20"/>
                <w:szCs w:val="20"/>
              </w:rPr>
            </w:pPr>
          </w:p>
        </w:tc>
        <w:tc>
          <w:tcPr>
            <w:tcW w:w="990"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4657" w:type="dxa"/>
            <w:shd w:val="clear" w:color="auto" w:fill="auto"/>
            <w:vAlign w:val="bottom"/>
          </w:tcPr>
          <w:p w:rsidR="005D46B0" w:rsidRPr="00F2476E" w:rsidRDefault="005D46B0" w:rsidP="00755AE5">
            <w:pPr>
              <w:spacing w:before="120"/>
              <w:rPr>
                <w:rFonts w:ascii="Arial Narrow" w:hAnsi="Arial Narrow" w:cs="Arial"/>
                <w:sz w:val="20"/>
                <w:szCs w:val="20"/>
              </w:rPr>
            </w:pPr>
          </w:p>
        </w:tc>
      </w:tr>
      <w:tr w:rsidR="005D46B0" w:rsidTr="005D46B0">
        <w:trPr>
          <w:trHeight w:val="259"/>
        </w:trPr>
        <w:tc>
          <w:tcPr>
            <w:tcW w:w="2682" w:type="dxa"/>
            <w:vAlign w:val="bottom"/>
          </w:tcPr>
          <w:p w:rsidR="005D46B0" w:rsidRPr="00F2476E" w:rsidRDefault="005D46B0" w:rsidP="00755AE5">
            <w:pPr>
              <w:spacing w:before="120"/>
              <w:rPr>
                <w:rFonts w:ascii="Arial Narrow" w:hAnsi="Arial Narrow" w:cs="Arial"/>
                <w:sz w:val="20"/>
                <w:szCs w:val="20"/>
              </w:rPr>
            </w:pPr>
            <w:r>
              <w:rPr>
                <w:rFonts w:ascii="Arial Narrow" w:hAnsi="Arial Narrow" w:cs="Arial"/>
                <w:sz w:val="20"/>
                <w:szCs w:val="20"/>
              </w:rPr>
              <w:t>Dash (paperback)</w:t>
            </w:r>
          </w:p>
        </w:tc>
        <w:tc>
          <w:tcPr>
            <w:tcW w:w="720" w:type="dxa"/>
          </w:tcPr>
          <w:p w:rsidR="005D46B0" w:rsidRPr="00994FBD" w:rsidRDefault="005D46B0" w:rsidP="00755AE5">
            <w:pPr>
              <w:spacing w:before="120"/>
              <w:jc w:val="center"/>
              <w:rPr>
                <w:rFonts w:ascii="Arial Narrow" w:hAnsi="Arial Narrow"/>
                <w:sz w:val="20"/>
                <w:szCs w:val="20"/>
              </w:rPr>
            </w:pPr>
          </w:p>
        </w:tc>
        <w:tc>
          <w:tcPr>
            <w:tcW w:w="787" w:type="dxa"/>
          </w:tcPr>
          <w:p w:rsidR="005D46B0" w:rsidRPr="00994FBD" w:rsidRDefault="005D46B0" w:rsidP="0005798E">
            <w:pPr>
              <w:spacing w:before="120"/>
              <w:jc w:val="right"/>
              <w:rPr>
                <w:rFonts w:ascii="Arial Narrow" w:hAnsi="Arial Narrow" w:cs="Arial"/>
                <w:sz w:val="20"/>
                <w:szCs w:val="20"/>
              </w:rPr>
            </w:pPr>
            <w:r w:rsidRPr="00994FBD">
              <w:rPr>
                <w:rFonts w:ascii="Arial Narrow" w:hAnsi="Arial Narrow" w:cs="Arial"/>
                <w:sz w:val="20"/>
                <w:szCs w:val="20"/>
              </w:rPr>
              <w:t>$7.99</w:t>
            </w:r>
          </w:p>
        </w:tc>
        <w:tc>
          <w:tcPr>
            <w:tcW w:w="743"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990" w:type="dxa"/>
            <w:gridSpan w:val="2"/>
          </w:tcPr>
          <w:p w:rsidR="005D46B0" w:rsidRPr="00F2476E" w:rsidRDefault="005D46B0" w:rsidP="00755AE5">
            <w:pPr>
              <w:spacing w:before="120"/>
              <w:rPr>
                <w:rFonts w:ascii="Arial Narrow" w:hAnsi="Arial Narrow" w:cs="Arial"/>
                <w:sz w:val="20"/>
                <w:szCs w:val="20"/>
              </w:rPr>
            </w:pPr>
          </w:p>
        </w:tc>
        <w:tc>
          <w:tcPr>
            <w:tcW w:w="990"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4657" w:type="dxa"/>
            <w:shd w:val="clear" w:color="auto" w:fill="auto"/>
            <w:vAlign w:val="bottom"/>
          </w:tcPr>
          <w:p w:rsidR="005D46B0" w:rsidRPr="00F2476E" w:rsidRDefault="005D46B0" w:rsidP="00755AE5">
            <w:pPr>
              <w:spacing w:before="120"/>
              <w:rPr>
                <w:rFonts w:ascii="Arial Narrow" w:hAnsi="Arial Narrow" w:cs="Arial"/>
                <w:sz w:val="20"/>
                <w:szCs w:val="20"/>
              </w:rPr>
            </w:pPr>
          </w:p>
        </w:tc>
      </w:tr>
      <w:tr w:rsidR="005D46B0" w:rsidTr="005D46B0">
        <w:trPr>
          <w:trHeight w:val="259"/>
        </w:trPr>
        <w:tc>
          <w:tcPr>
            <w:tcW w:w="2682" w:type="dxa"/>
            <w:vAlign w:val="bottom"/>
          </w:tcPr>
          <w:p w:rsidR="005D46B0" w:rsidRDefault="005D46B0" w:rsidP="004D2145">
            <w:pPr>
              <w:spacing w:before="120"/>
              <w:rPr>
                <w:rFonts w:ascii="Arial Narrow" w:hAnsi="Arial Narrow" w:cs="Arial"/>
                <w:sz w:val="20"/>
                <w:szCs w:val="20"/>
              </w:rPr>
            </w:pPr>
            <w:r>
              <w:rPr>
                <w:rFonts w:ascii="Arial Narrow" w:hAnsi="Arial Narrow" w:cs="Arial"/>
                <w:sz w:val="20"/>
                <w:szCs w:val="20"/>
              </w:rPr>
              <w:t>Duke (paperback)</w:t>
            </w:r>
          </w:p>
        </w:tc>
        <w:tc>
          <w:tcPr>
            <w:tcW w:w="720" w:type="dxa"/>
          </w:tcPr>
          <w:p w:rsidR="005D46B0" w:rsidRPr="00994FBD" w:rsidRDefault="005D46B0" w:rsidP="00E42BD1">
            <w:pPr>
              <w:spacing w:before="120"/>
              <w:jc w:val="center"/>
              <w:rPr>
                <w:rFonts w:ascii="Arial Narrow" w:hAnsi="Arial Narrow"/>
                <w:sz w:val="20"/>
                <w:szCs w:val="20"/>
              </w:rPr>
            </w:pPr>
          </w:p>
        </w:tc>
        <w:tc>
          <w:tcPr>
            <w:tcW w:w="787" w:type="dxa"/>
          </w:tcPr>
          <w:p w:rsidR="005D46B0" w:rsidRPr="00994FBD" w:rsidRDefault="005D46B0" w:rsidP="0005798E">
            <w:pPr>
              <w:spacing w:before="120"/>
              <w:jc w:val="right"/>
              <w:rPr>
                <w:rFonts w:ascii="Arial Narrow" w:hAnsi="Arial Narrow"/>
                <w:sz w:val="20"/>
                <w:szCs w:val="20"/>
              </w:rPr>
            </w:pPr>
            <w:r w:rsidRPr="00994FBD">
              <w:rPr>
                <w:rFonts w:ascii="Arial Narrow" w:hAnsi="Arial Narrow" w:cs="Arial"/>
                <w:sz w:val="20"/>
                <w:szCs w:val="20"/>
              </w:rPr>
              <w:t>$7.99</w:t>
            </w:r>
          </w:p>
        </w:tc>
        <w:tc>
          <w:tcPr>
            <w:tcW w:w="743"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990" w:type="dxa"/>
            <w:gridSpan w:val="2"/>
          </w:tcPr>
          <w:p w:rsidR="005D46B0" w:rsidRPr="00F2476E" w:rsidRDefault="005D46B0" w:rsidP="00755AE5">
            <w:pPr>
              <w:spacing w:before="120"/>
              <w:rPr>
                <w:rFonts w:ascii="Arial Narrow" w:hAnsi="Arial Narrow" w:cs="Arial"/>
                <w:sz w:val="20"/>
                <w:szCs w:val="20"/>
              </w:rPr>
            </w:pPr>
          </w:p>
        </w:tc>
        <w:tc>
          <w:tcPr>
            <w:tcW w:w="990"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4657" w:type="dxa"/>
            <w:shd w:val="clear" w:color="auto" w:fill="auto"/>
            <w:vAlign w:val="bottom"/>
          </w:tcPr>
          <w:p w:rsidR="005D46B0" w:rsidRPr="00F2476E" w:rsidRDefault="005D46B0" w:rsidP="00755AE5">
            <w:pPr>
              <w:spacing w:before="120"/>
              <w:rPr>
                <w:rFonts w:ascii="Arial Narrow" w:hAnsi="Arial Narrow" w:cs="Arial"/>
                <w:sz w:val="20"/>
                <w:szCs w:val="20"/>
              </w:rPr>
            </w:pPr>
          </w:p>
        </w:tc>
      </w:tr>
      <w:tr w:rsidR="00C0387F" w:rsidTr="005D46B0">
        <w:trPr>
          <w:trHeight w:val="259"/>
        </w:trPr>
        <w:tc>
          <w:tcPr>
            <w:tcW w:w="2682" w:type="dxa"/>
            <w:vAlign w:val="bottom"/>
          </w:tcPr>
          <w:p w:rsidR="00C0387F" w:rsidRDefault="00C0387F" w:rsidP="00755AE5">
            <w:pPr>
              <w:spacing w:before="120"/>
              <w:rPr>
                <w:rFonts w:ascii="Arial Narrow" w:hAnsi="Arial Narrow" w:cs="Arial"/>
                <w:sz w:val="20"/>
                <w:szCs w:val="20"/>
              </w:rPr>
            </w:pPr>
            <w:r>
              <w:rPr>
                <w:rFonts w:ascii="Arial Narrow" w:hAnsi="Arial Narrow" w:cs="Arial"/>
                <w:sz w:val="20"/>
                <w:szCs w:val="20"/>
              </w:rPr>
              <w:t>Hattie Big Sky (paperback)</w:t>
            </w:r>
          </w:p>
        </w:tc>
        <w:tc>
          <w:tcPr>
            <w:tcW w:w="720" w:type="dxa"/>
          </w:tcPr>
          <w:p w:rsidR="00C0387F" w:rsidRPr="00994FBD" w:rsidRDefault="00C0387F" w:rsidP="00755AE5">
            <w:pPr>
              <w:spacing w:before="120"/>
              <w:jc w:val="center"/>
              <w:rPr>
                <w:rFonts w:ascii="Arial Narrow" w:hAnsi="Arial Narrow"/>
                <w:sz w:val="20"/>
                <w:szCs w:val="20"/>
              </w:rPr>
            </w:pPr>
          </w:p>
        </w:tc>
        <w:tc>
          <w:tcPr>
            <w:tcW w:w="787" w:type="dxa"/>
          </w:tcPr>
          <w:p w:rsidR="00C0387F" w:rsidRPr="00994FBD" w:rsidRDefault="00C0387F" w:rsidP="0005798E">
            <w:pPr>
              <w:spacing w:before="120"/>
              <w:jc w:val="right"/>
              <w:rPr>
                <w:rFonts w:ascii="Arial Narrow" w:hAnsi="Arial Narrow" w:cs="Arial"/>
                <w:sz w:val="20"/>
                <w:szCs w:val="20"/>
              </w:rPr>
            </w:pPr>
            <w:r>
              <w:rPr>
                <w:rFonts w:ascii="Arial Narrow" w:hAnsi="Arial Narrow" w:cs="Arial"/>
                <w:sz w:val="20"/>
                <w:szCs w:val="20"/>
              </w:rPr>
              <w:t>$7.99</w:t>
            </w:r>
          </w:p>
        </w:tc>
        <w:tc>
          <w:tcPr>
            <w:tcW w:w="743" w:type="dxa"/>
            <w:shd w:val="clear" w:color="auto" w:fill="auto"/>
            <w:vAlign w:val="bottom"/>
          </w:tcPr>
          <w:p w:rsidR="00C0387F" w:rsidRPr="00F2476E" w:rsidRDefault="00C0387F" w:rsidP="00755AE5">
            <w:pPr>
              <w:spacing w:before="120"/>
              <w:rPr>
                <w:rFonts w:ascii="Arial Narrow" w:hAnsi="Arial Narrow" w:cs="Arial"/>
                <w:sz w:val="20"/>
                <w:szCs w:val="20"/>
              </w:rPr>
            </w:pPr>
          </w:p>
        </w:tc>
        <w:tc>
          <w:tcPr>
            <w:tcW w:w="990" w:type="dxa"/>
            <w:gridSpan w:val="2"/>
          </w:tcPr>
          <w:p w:rsidR="00C0387F" w:rsidRPr="00F2476E" w:rsidRDefault="00C0387F" w:rsidP="00755AE5">
            <w:pPr>
              <w:spacing w:before="120"/>
              <w:rPr>
                <w:rFonts w:ascii="Arial Narrow" w:hAnsi="Arial Narrow" w:cs="Arial"/>
                <w:sz w:val="20"/>
                <w:szCs w:val="20"/>
              </w:rPr>
            </w:pPr>
          </w:p>
        </w:tc>
        <w:tc>
          <w:tcPr>
            <w:tcW w:w="990" w:type="dxa"/>
            <w:shd w:val="clear" w:color="auto" w:fill="auto"/>
            <w:vAlign w:val="bottom"/>
          </w:tcPr>
          <w:p w:rsidR="00C0387F" w:rsidRPr="00F2476E" w:rsidRDefault="00C0387F" w:rsidP="00755AE5">
            <w:pPr>
              <w:spacing w:before="120"/>
              <w:rPr>
                <w:rFonts w:ascii="Arial Narrow" w:hAnsi="Arial Narrow" w:cs="Arial"/>
                <w:sz w:val="20"/>
                <w:szCs w:val="20"/>
              </w:rPr>
            </w:pPr>
          </w:p>
        </w:tc>
        <w:tc>
          <w:tcPr>
            <w:tcW w:w="4657" w:type="dxa"/>
            <w:shd w:val="clear" w:color="auto" w:fill="auto"/>
            <w:vAlign w:val="bottom"/>
          </w:tcPr>
          <w:p w:rsidR="00C0387F" w:rsidRPr="00F2476E" w:rsidRDefault="00C0387F" w:rsidP="00755AE5">
            <w:pPr>
              <w:spacing w:before="120"/>
              <w:rPr>
                <w:rFonts w:ascii="Arial Narrow" w:hAnsi="Arial Narrow" w:cs="Arial"/>
                <w:sz w:val="20"/>
                <w:szCs w:val="20"/>
              </w:rPr>
            </w:pPr>
          </w:p>
        </w:tc>
      </w:tr>
      <w:tr w:rsidR="005D46B0" w:rsidTr="005D46B0">
        <w:trPr>
          <w:trHeight w:val="259"/>
        </w:trPr>
        <w:tc>
          <w:tcPr>
            <w:tcW w:w="2682" w:type="dxa"/>
            <w:vAlign w:val="bottom"/>
          </w:tcPr>
          <w:p w:rsidR="005D46B0" w:rsidRPr="00F2476E" w:rsidRDefault="005D46B0" w:rsidP="00755AE5">
            <w:pPr>
              <w:spacing w:before="120"/>
              <w:rPr>
                <w:rFonts w:ascii="Arial Narrow" w:hAnsi="Arial Narrow" w:cs="Arial"/>
                <w:sz w:val="20"/>
                <w:szCs w:val="20"/>
              </w:rPr>
            </w:pPr>
            <w:r>
              <w:rPr>
                <w:rFonts w:ascii="Arial Narrow" w:hAnsi="Arial Narrow" w:cs="Arial"/>
                <w:sz w:val="20"/>
                <w:szCs w:val="20"/>
              </w:rPr>
              <w:t>Dear America (hard cover)</w:t>
            </w:r>
          </w:p>
        </w:tc>
        <w:tc>
          <w:tcPr>
            <w:tcW w:w="720" w:type="dxa"/>
          </w:tcPr>
          <w:p w:rsidR="005D46B0" w:rsidRPr="00994FBD" w:rsidRDefault="005D46B0" w:rsidP="00755AE5">
            <w:pPr>
              <w:spacing w:before="120"/>
              <w:jc w:val="center"/>
              <w:rPr>
                <w:rFonts w:ascii="Arial Narrow" w:hAnsi="Arial Narrow"/>
                <w:sz w:val="20"/>
                <w:szCs w:val="20"/>
              </w:rPr>
            </w:pPr>
          </w:p>
        </w:tc>
        <w:tc>
          <w:tcPr>
            <w:tcW w:w="787" w:type="dxa"/>
          </w:tcPr>
          <w:p w:rsidR="005D46B0" w:rsidRPr="00994FBD" w:rsidRDefault="005D46B0" w:rsidP="0005798E">
            <w:pPr>
              <w:spacing w:before="120"/>
              <w:jc w:val="right"/>
              <w:rPr>
                <w:rFonts w:ascii="Arial Narrow" w:hAnsi="Arial Narrow" w:cs="Arial"/>
                <w:sz w:val="20"/>
                <w:szCs w:val="20"/>
              </w:rPr>
            </w:pPr>
            <w:r w:rsidRPr="00994FBD">
              <w:rPr>
                <w:rFonts w:ascii="Arial Narrow" w:hAnsi="Arial Narrow" w:cs="Arial"/>
                <w:sz w:val="20"/>
                <w:szCs w:val="20"/>
              </w:rPr>
              <w:t>$12.99</w:t>
            </w:r>
          </w:p>
        </w:tc>
        <w:tc>
          <w:tcPr>
            <w:tcW w:w="743"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990" w:type="dxa"/>
            <w:gridSpan w:val="2"/>
          </w:tcPr>
          <w:p w:rsidR="005D46B0" w:rsidRPr="00F2476E" w:rsidRDefault="005D46B0" w:rsidP="00755AE5">
            <w:pPr>
              <w:spacing w:before="120"/>
              <w:rPr>
                <w:rFonts w:ascii="Arial Narrow" w:hAnsi="Arial Narrow" w:cs="Arial"/>
                <w:sz w:val="20"/>
                <w:szCs w:val="20"/>
              </w:rPr>
            </w:pPr>
          </w:p>
        </w:tc>
        <w:tc>
          <w:tcPr>
            <w:tcW w:w="990"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4657" w:type="dxa"/>
            <w:shd w:val="clear" w:color="auto" w:fill="auto"/>
            <w:vAlign w:val="bottom"/>
          </w:tcPr>
          <w:p w:rsidR="005D46B0" w:rsidRPr="00F2476E" w:rsidRDefault="005D46B0" w:rsidP="00755AE5">
            <w:pPr>
              <w:spacing w:before="120"/>
              <w:rPr>
                <w:rFonts w:ascii="Arial Narrow" w:hAnsi="Arial Narrow" w:cs="Arial"/>
                <w:sz w:val="20"/>
                <w:szCs w:val="20"/>
              </w:rPr>
            </w:pPr>
          </w:p>
        </w:tc>
      </w:tr>
      <w:tr w:rsidR="005D46B0" w:rsidTr="005D46B0">
        <w:trPr>
          <w:trHeight w:val="259"/>
        </w:trPr>
        <w:tc>
          <w:tcPr>
            <w:tcW w:w="2682" w:type="dxa"/>
            <w:vAlign w:val="bottom"/>
          </w:tcPr>
          <w:p w:rsidR="005D46B0" w:rsidRPr="00F2476E" w:rsidRDefault="005D46B0" w:rsidP="004D2145">
            <w:pPr>
              <w:spacing w:before="120"/>
              <w:rPr>
                <w:rFonts w:ascii="Arial Narrow" w:hAnsi="Arial Narrow" w:cs="Arial"/>
                <w:sz w:val="20"/>
                <w:szCs w:val="20"/>
              </w:rPr>
            </w:pPr>
            <w:r>
              <w:rPr>
                <w:rFonts w:ascii="Arial Narrow" w:hAnsi="Arial Narrow" w:cs="Arial"/>
                <w:sz w:val="20"/>
                <w:szCs w:val="20"/>
              </w:rPr>
              <w:t>Two Bobbies (hard cover)</w:t>
            </w:r>
          </w:p>
        </w:tc>
        <w:tc>
          <w:tcPr>
            <w:tcW w:w="720" w:type="dxa"/>
          </w:tcPr>
          <w:p w:rsidR="005D46B0" w:rsidRPr="00994FBD" w:rsidRDefault="005D46B0" w:rsidP="00755AE5">
            <w:pPr>
              <w:spacing w:before="120"/>
              <w:jc w:val="center"/>
              <w:rPr>
                <w:rFonts w:ascii="Arial Narrow" w:hAnsi="Arial Narrow"/>
                <w:sz w:val="20"/>
                <w:szCs w:val="20"/>
              </w:rPr>
            </w:pPr>
          </w:p>
        </w:tc>
        <w:tc>
          <w:tcPr>
            <w:tcW w:w="787" w:type="dxa"/>
          </w:tcPr>
          <w:p w:rsidR="005D46B0" w:rsidRPr="00994FBD" w:rsidRDefault="005D46B0" w:rsidP="0005798E">
            <w:pPr>
              <w:spacing w:before="120"/>
              <w:jc w:val="right"/>
              <w:rPr>
                <w:rFonts w:ascii="Arial Narrow" w:hAnsi="Arial Narrow" w:cs="Arial"/>
                <w:sz w:val="20"/>
                <w:szCs w:val="20"/>
              </w:rPr>
            </w:pPr>
            <w:r w:rsidRPr="00994FBD">
              <w:rPr>
                <w:rFonts w:ascii="Arial Narrow" w:hAnsi="Arial Narrow" w:cs="Arial"/>
                <w:sz w:val="20"/>
                <w:szCs w:val="20"/>
              </w:rPr>
              <w:t>$ 16.99</w:t>
            </w:r>
          </w:p>
        </w:tc>
        <w:tc>
          <w:tcPr>
            <w:tcW w:w="743"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990" w:type="dxa"/>
            <w:gridSpan w:val="2"/>
          </w:tcPr>
          <w:p w:rsidR="005D46B0" w:rsidRPr="00F2476E" w:rsidRDefault="005D46B0" w:rsidP="00755AE5">
            <w:pPr>
              <w:spacing w:before="120"/>
              <w:rPr>
                <w:rFonts w:ascii="Arial Narrow" w:hAnsi="Arial Narrow" w:cs="Arial"/>
                <w:sz w:val="20"/>
                <w:szCs w:val="20"/>
              </w:rPr>
            </w:pPr>
          </w:p>
        </w:tc>
        <w:tc>
          <w:tcPr>
            <w:tcW w:w="990" w:type="dxa"/>
            <w:shd w:val="clear" w:color="auto" w:fill="auto"/>
            <w:vAlign w:val="bottom"/>
          </w:tcPr>
          <w:p w:rsidR="005D46B0" w:rsidRPr="00F2476E" w:rsidRDefault="005D46B0" w:rsidP="00755AE5">
            <w:pPr>
              <w:spacing w:before="120"/>
              <w:rPr>
                <w:rFonts w:ascii="Arial Narrow" w:hAnsi="Arial Narrow" w:cs="Arial"/>
                <w:sz w:val="20"/>
                <w:szCs w:val="20"/>
              </w:rPr>
            </w:pPr>
          </w:p>
        </w:tc>
        <w:tc>
          <w:tcPr>
            <w:tcW w:w="4657" w:type="dxa"/>
            <w:shd w:val="clear" w:color="auto" w:fill="auto"/>
            <w:vAlign w:val="bottom"/>
          </w:tcPr>
          <w:p w:rsidR="005D46B0" w:rsidRPr="00F2476E" w:rsidRDefault="005D46B0" w:rsidP="00755AE5">
            <w:pPr>
              <w:spacing w:before="120"/>
              <w:rPr>
                <w:rFonts w:ascii="Arial Narrow" w:hAnsi="Arial Narrow" w:cs="Arial"/>
                <w:sz w:val="20"/>
                <w:szCs w:val="20"/>
              </w:rPr>
            </w:pPr>
          </w:p>
        </w:tc>
      </w:tr>
      <w:tr w:rsidR="005D46B0" w:rsidTr="005D46B0">
        <w:trPr>
          <w:trHeight w:val="259"/>
        </w:trPr>
        <w:tc>
          <w:tcPr>
            <w:tcW w:w="2682" w:type="dxa"/>
            <w:vAlign w:val="bottom"/>
          </w:tcPr>
          <w:p w:rsidR="005D46B0" w:rsidRPr="00F2476E" w:rsidRDefault="005D46B0" w:rsidP="00755AE5">
            <w:pPr>
              <w:spacing w:before="120"/>
              <w:rPr>
                <w:rFonts w:ascii="Arial Narrow" w:hAnsi="Arial Narrow" w:cs="Arial"/>
                <w:sz w:val="20"/>
                <w:szCs w:val="20"/>
              </w:rPr>
            </w:pPr>
            <w:r>
              <w:rPr>
                <w:rFonts w:ascii="Arial Narrow" w:hAnsi="Arial Narrow" w:cs="Arial"/>
                <w:sz w:val="20"/>
                <w:szCs w:val="20"/>
              </w:rPr>
              <w:t>Nubs (hard cover)</w:t>
            </w:r>
          </w:p>
        </w:tc>
        <w:tc>
          <w:tcPr>
            <w:tcW w:w="720" w:type="dxa"/>
          </w:tcPr>
          <w:p w:rsidR="005D46B0" w:rsidRPr="00994FBD" w:rsidRDefault="005D46B0" w:rsidP="00755AE5">
            <w:pPr>
              <w:spacing w:before="120"/>
              <w:jc w:val="center"/>
              <w:rPr>
                <w:rFonts w:ascii="Arial Narrow" w:hAnsi="Arial Narrow"/>
                <w:sz w:val="20"/>
                <w:szCs w:val="20"/>
              </w:rPr>
            </w:pPr>
          </w:p>
        </w:tc>
        <w:tc>
          <w:tcPr>
            <w:tcW w:w="787" w:type="dxa"/>
          </w:tcPr>
          <w:p w:rsidR="005D46B0" w:rsidRPr="00994FBD" w:rsidRDefault="005D46B0" w:rsidP="0005798E">
            <w:pPr>
              <w:spacing w:before="120"/>
              <w:jc w:val="right"/>
              <w:rPr>
                <w:rFonts w:ascii="Arial Narrow" w:hAnsi="Arial Narrow" w:cs="Arial"/>
                <w:sz w:val="20"/>
                <w:szCs w:val="20"/>
              </w:rPr>
            </w:pPr>
            <w:r w:rsidRPr="00994FBD">
              <w:rPr>
                <w:rFonts w:ascii="Arial Narrow" w:hAnsi="Arial Narrow" w:cs="Arial"/>
                <w:sz w:val="20"/>
                <w:szCs w:val="20"/>
              </w:rPr>
              <w:t>$18.00</w:t>
            </w:r>
          </w:p>
        </w:tc>
        <w:tc>
          <w:tcPr>
            <w:tcW w:w="743" w:type="dxa"/>
            <w:tcBorders>
              <w:bottom w:val="double" w:sz="4" w:space="0" w:color="auto"/>
            </w:tcBorders>
            <w:shd w:val="clear" w:color="auto" w:fill="auto"/>
            <w:vAlign w:val="bottom"/>
          </w:tcPr>
          <w:p w:rsidR="005D46B0" w:rsidRPr="00F2476E" w:rsidRDefault="005D46B0" w:rsidP="00755AE5">
            <w:pPr>
              <w:spacing w:before="120"/>
              <w:rPr>
                <w:rFonts w:ascii="Arial Narrow" w:hAnsi="Arial Narrow" w:cs="Arial"/>
                <w:sz w:val="20"/>
                <w:szCs w:val="20"/>
              </w:rPr>
            </w:pPr>
          </w:p>
        </w:tc>
        <w:tc>
          <w:tcPr>
            <w:tcW w:w="990" w:type="dxa"/>
            <w:gridSpan w:val="2"/>
            <w:tcBorders>
              <w:bottom w:val="double" w:sz="4" w:space="0" w:color="auto"/>
            </w:tcBorders>
          </w:tcPr>
          <w:p w:rsidR="005D46B0" w:rsidRPr="00F2476E" w:rsidRDefault="005D46B0" w:rsidP="00755AE5">
            <w:pPr>
              <w:spacing w:before="120"/>
              <w:rPr>
                <w:rFonts w:ascii="Arial Narrow" w:hAnsi="Arial Narrow" w:cs="Arial"/>
                <w:sz w:val="20"/>
                <w:szCs w:val="20"/>
              </w:rPr>
            </w:pPr>
          </w:p>
        </w:tc>
        <w:tc>
          <w:tcPr>
            <w:tcW w:w="990" w:type="dxa"/>
            <w:tcBorders>
              <w:bottom w:val="double" w:sz="4" w:space="0" w:color="auto"/>
            </w:tcBorders>
            <w:shd w:val="clear" w:color="auto" w:fill="auto"/>
            <w:vAlign w:val="bottom"/>
          </w:tcPr>
          <w:p w:rsidR="005D46B0" w:rsidRPr="00F2476E" w:rsidRDefault="005D46B0" w:rsidP="00755AE5">
            <w:pPr>
              <w:spacing w:before="120"/>
              <w:rPr>
                <w:rFonts w:ascii="Arial Narrow" w:hAnsi="Arial Narrow" w:cs="Arial"/>
                <w:sz w:val="20"/>
                <w:szCs w:val="20"/>
              </w:rPr>
            </w:pPr>
          </w:p>
        </w:tc>
        <w:tc>
          <w:tcPr>
            <w:tcW w:w="4657" w:type="dxa"/>
            <w:shd w:val="clear" w:color="auto" w:fill="auto"/>
            <w:vAlign w:val="bottom"/>
          </w:tcPr>
          <w:p w:rsidR="005D46B0" w:rsidRPr="00F2476E" w:rsidRDefault="005D46B0" w:rsidP="00755AE5">
            <w:pPr>
              <w:spacing w:before="120"/>
              <w:rPr>
                <w:rFonts w:ascii="Arial Narrow" w:hAnsi="Arial Narrow" w:cs="Arial"/>
                <w:sz w:val="20"/>
                <w:szCs w:val="20"/>
              </w:rPr>
            </w:pPr>
          </w:p>
        </w:tc>
      </w:tr>
      <w:tr w:rsidR="005D46B0" w:rsidTr="005D46B0">
        <w:trPr>
          <w:trHeight w:val="413"/>
        </w:trPr>
        <w:tc>
          <w:tcPr>
            <w:tcW w:w="4189" w:type="dxa"/>
            <w:gridSpan w:val="3"/>
            <w:tcBorders>
              <w:right w:val="double" w:sz="4" w:space="0" w:color="auto"/>
            </w:tcBorders>
            <w:vAlign w:val="bottom"/>
          </w:tcPr>
          <w:p w:rsidR="005D46B0" w:rsidRDefault="005D46B0" w:rsidP="00E31412">
            <w:pPr>
              <w:ind w:right="-18"/>
              <w:rPr>
                <w:rFonts w:ascii="Arial Narrow" w:hAnsi="Arial Narrow" w:cs="Arial"/>
                <w:b/>
                <w:i/>
              </w:rPr>
            </w:pPr>
            <w:r>
              <w:rPr>
                <w:rFonts w:ascii="Arial Narrow" w:hAnsi="Arial Narrow" w:cs="Arial"/>
                <w:b/>
              </w:rPr>
              <w:t xml:space="preserve">                                        Sub-total (pre-tax).</w:t>
            </w:r>
            <w:r>
              <w:rPr>
                <w:rFonts w:ascii="Arial Narrow" w:hAnsi="Arial Narrow" w:cs="Arial"/>
                <w:b/>
                <w:i/>
                <w:sz w:val="20"/>
                <w:szCs w:val="20"/>
              </w:rPr>
              <w:t xml:space="preserve"> </w:t>
            </w:r>
          </w:p>
          <w:p w:rsidR="005D46B0" w:rsidRDefault="005D46B0" w:rsidP="00E31412">
            <w:pPr>
              <w:ind w:right="-18"/>
              <w:rPr>
                <w:rFonts w:ascii="Arial Narrow" w:hAnsi="Arial Narrow" w:cs="Arial"/>
                <w:b/>
                <w:i/>
              </w:rPr>
            </w:pPr>
          </w:p>
          <w:p w:rsidR="005D46B0" w:rsidRPr="005D46B0" w:rsidRDefault="005D46B0" w:rsidP="00E31412">
            <w:pPr>
              <w:ind w:right="-18"/>
              <w:rPr>
                <w:rFonts w:ascii="Arial Narrow" w:hAnsi="Arial Narrow" w:cs="Arial"/>
                <w:b/>
                <w:i/>
              </w:rPr>
            </w:pPr>
          </w:p>
          <w:p w:rsidR="005D46B0" w:rsidRPr="00E31412" w:rsidRDefault="005D46B0" w:rsidP="00E31412">
            <w:pPr>
              <w:ind w:right="-18"/>
              <w:rPr>
                <w:rFonts w:ascii="Arial Narrow" w:hAnsi="Arial Narrow" w:cs="Arial"/>
                <w:b/>
              </w:rPr>
            </w:pPr>
            <w:r>
              <w:rPr>
                <w:rFonts w:ascii="Arial Narrow" w:hAnsi="Arial Narrow" w:cs="Arial"/>
                <w:b/>
                <w:i/>
                <w:sz w:val="20"/>
                <w:szCs w:val="20"/>
              </w:rPr>
              <w:t xml:space="preserve">                          </w:t>
            </w:r>
            <w:r w:rsidRPr="00E31412">
              <w:rPr>
                <w:rFonts w:ascii="Arial Narrow" w:hAnsi="Arial Narrow" w:cs="Arial"/>
                <w:b/>
              </w:rPr>
              <w:t>T</w:t>
            </w:r>
            <w:r>
              <w:rPr>
                <w:rFonts w:ascii="Arial Narrow" w:hAnsi="Arial Narrow" w:cs="Arial"/>
                <w:b/>
              </w:rPr>
              <w:t>otal including</w:t>
            </w:r>
            <w:r w:rsidRPr="00E31412">
              <w:rPr>
                <w:rFonts w:ascii="Arial Narrow" w:hAnsi="Arial Narrow" w:cs="Arial"/>
                <w:b/>
              </w:rPr>
              <w:t xml:space="preserve"> 10% sales tax. </w:t>
            </w:r>
          </w:p>
          <w:p w:rsidR="005D46B0" w:rsidRDefault="005D46B0" w:rsidP="00447065">
            <w:pPr>
              <w:ind w:left="-108" w:right="-18"/>
              <w:jc w:val="center"/>
              <w:rPr>
                <w:rFonts w:ascii="Arial Narrow" w:hAnsi="Arial Narrow" w:cs="Arial"/>
                <w:b/>
                <w:i/>
                <w:sz w:val="20"/>
                <w:szCs w:val="20"/>
              </w:rPr>
            </w:pPr>
          </w:p>
          <w:p w:rsidR="005D46B0" w:rsidRPr="00447065" w:rsidRDefault="005D46B0" w:rsidP="00447065">
            <w:pPr>
              <w:ind w:left="-108" w:right="-18"/>
              <w:jc w:val="center"/>
              <w:rPr>
                <w:rFonts w:ascii="Arial Narrow" w:hAnsi="Arial Narrow" w:cs="Arial"/>
                <w:b/>
                <w:i/>
                <w:sz w:val="20"/>
                <w:szCs w:val="20"/>
              </w:rPr>
            </w:pPr>
          </w:p>
        </w:tc>
        <w:tc>
          <w:tcPr>
            <w:tcW w:w="990" w:type="dxa"/>
            <w:gridSpan w:val="2"/>
            <w:tcBorders>
              <w:right w:val="double" w:sz="4" w:space="0" w:color="auto"/>
            </w:tcBorders>
          </w:tcPr>
          <w:p w:rsidR="005D46B0" w:rsidRDefault="005D46B0" w:rsidP="00755AE5">
            <w:pPr>
              <w:pBdr>
                <w:bottom w:val="single" w:sz="12" w:space="1" w:color="auto"/>
              </w:pBdr>
              <w:rPr>
                <w:rFonts w:ascii="Arial Narrow" w:hAnsi="Arial Narrow" w:cs="Arial"/>
                <w:sz w:val="20"/>
                <w:szCs w:val="20"/>
              </w:rPr>
            </w:pPr>
          </w:p>
        </w:tc>
        <w:tc>
          <w:tcPr>
            <w:tcW w:w="1733" w:type="dxa"/>
            <w:gridSpan w:val="2"/>
            <w:tcBorders>
              <w:top w:val="double" w:sz="4" w:space="0" w:color="auto"/>
              <w:left w:val="double" w:sz="4" w:space="0" w:color="auto"/>
              <w:bottom w:val="double" w:sz="4" w:space="0" w:color="auto"/>
              <w:right w:val="double" w:sz="4" w:space="0" w:color="auto"/>
            </w:tcBorders>
            <w:shd w:val="clear" w:color="auto" w:fill="auto"/>
            <w:vAlign w:val="bottom"/>
          </w:tcPr>
          <w:p w:rsidR="005D46B0" w:rsidRDefault="005D46B0" w:rsidP="00755AE5">
            <w:pPr>
              <w:pBdr>
                <w:bottom w:val="single" w:sz="12" w:space="1" w:color="auto"/>
              </w:pBdr>
              <w:rPr>
                <w:rFonts w:ascii="Arial Narrow" w:hAnsi="Arial Narrow" w:cs="Arial"/>
                <w:sz w:val="20"/>
                <w:szCs w:val="20"/>
              </w:rPr>
            </w:pPr>
          </w:p>
          <w:p w:rsidR="005D46B0" w:rsidRDefault="005D46B0" w:rsidP="00755AE5">
            <w:pPr>
              <w:pBdr>
                <w:bottom w:val="single" w:sz="12" w:space="1" w:color="auto"/>
              </w:pBdr>
              <w:rPr>
                <w:rFonts w:ascii="Arial Narrow" w:hAnsi="Arial Narrow" w:cs="Arial"/>
                <w:sz w:val="20"/>
                <w:szCs w:val="20"/>
              </w:rPr>
            </w:pPr>
            <w:r>
              <w:rPr>
                <w:rFonts w:ascii="Arial Narrow" w:hAnsi="Arial Narrow" w:cs="Arial"/>
                <w:sz w:val="20"/>
                <w:szCs w:val="20"/>
              </w:rPr>
              <w:t>$</w:t>
            </w:r>
          </w:p>
          <w:p w:rsidR="005D46B0" w:rsidRDefault="005D46B0" w:rsidP="00755AE5">
            <w:pPr>
              <w:pBdr>
                <w:bottom w:val="single" w:sz="12" w:space="1" w:color="auto"/>
              </w:pBdr>
              <w:rPr>
                <w:rFonts w:ascii="Arial Narrow" w:hAnsi="Arial Narrow" w:cs="Arial"/>
                <w:sz w:val="20"/>
                <w:szCs w:val="20"/>
              </w:rPr>
            </w:pPr>
          </w:p>
          <w:p w:rsidR="005D46B0" w:rsidRDefault="005D46B0" w:rsidP="00755AE5">
            <w:pPr>
              <w:rPr>
                <w:rFonts w:ascii="Arial Narrow" w:hAnsi="Arial Narrow" w:cs="Arial"/>
                <w:sz w:val="20"/>
                <w:szCs w:val="20"/>
              </w:rPr>
            </w:pPr>
          </w:p>
          <w:p w:rsidR="005D46B0" w:rsidRDefault="005D46B0" w:rsidP="00755AE5">
            <w:pPr>
              <w:rPr>
                <w:rFonts w:ascii="Arial Narrow" w:hAnsi="Arial Narrow" w:cs="Arial"/>
                <w:sz w:val="20"/>
                <w:szCs w:val="20"/>
              </w:rPr>
            </w:pPr>
            <w:r>
              <w:rPr>
                <w:rFonts w:ascii="Arial Narrow" w:hAnsi="Arial Narrow" w:cs="Arial"/>
                <w:sz w:val="20"/>
                <w:szCs w:val="20"/>
              </w:rPr>
              <w:t>$</w:t>
            </w:r>
          </w:p>
          <w:p w:rsidR="005D46B0" w:rsidRDefault="005D46B0" w:rsidP="00755AE5">
            <w:pPr>
              <w:rPr>
                <w:rFonts w:ascii="Arial Narrow" w:hAnsi="Arial Narrow" w:cs="Arial"/>
                <w:sz w:val="20"/>
                <w:szCs w:val="20"/>
              </w:rPr>
            </w:pPr>
          </w:p>
          <w:p w:rsidR="005D46B0" w:rsidRPr="00F2476E" w:rsidRDefault="005D46B0" w:rsidP="00755AE5">
            <w:pPr>
              <w:rPr>
                <w:rFonts w:ascii="Arial Narrow" w:hAnsi="Arial Narrow" w:cs="Arial"/>
                <w:sz w:val="20"/>
                <w:szCs w:val="20"/>
              </w:rPr>
            </w:pPr>
          </w:p>
        </w:tc>
        <w:tc>
          <w:tcPr>
            <w:tcW w:w="4657" w:type="dxa"/>
            <w:tcBorders>
              <w:left w:val="double" w:sz="4" w:space="0" w:color="auto"/>
            </w:tcBorders>
            <w:shd w:val="clear" w:color="auto" w:fill="auto"/>
            <w:vAlign w:val="bottom"/>
          </w:tcPr>
          <w:p w:rsidR="005D46B0" w:rsidRPr="0054089C" w:rsidRDefault="005D46B0" w:rsidP="005D46B0">
            <w:pPr>
              <w:ind w:left="-108" w:right="-18"/>
              <w:jc w:val="center"/>
              <w:rPr>
                <w:rFonts w:ascii="Arial Narrow" w:hAnsi="Arial Narrow" w:cs="Arial"/>
                <w:b/>
                <w:i/>
                <w:sz w:val="28"/>
                <w:szCs w:val="28"/>
              </w:rPr>
            </w:pPr>
            <w:r w:rsidRPr="0054089C">
              <w:rPr>
                <w:rFonts w:ascii="Arial Narrow" w:hAnsi="Arial Narrow" w:cs="Arial"/>
                <w:b/>
                <w:i/>
                <w:sz w:val="28"/>
                <w:szCs w:val="28"/>
              </w:rPr>
              <w:t>EXACT CASH ONLY.</w:t>
            </w:r>
          </w:p>
          <w:p w:rsidR="005D46B0" w:rsidRPr="005D46B0" w:rsidRDefault="005D46B0" w:rsidP="005D46B0">
            <w:pPr>
              <w:jc w:val="center"/>
              <w:rPr>
                <w:rFonts w:ascii="Arial Narrow" w:hAnsi="Arial Narrow" w:cs="Arial"/>
                <w:sz w:val="28"/>
                <w:szCs w:val="28"/>
              </w:rPr>
            </w:pPr>
            <w:r w:rsidRPr="0054089C">
              <w:rPr>
                <w:rFonts w:ascii="Arial Narrow" w:hAnsi="Arial Narrow" w:cs="Arial"/>
                <w:b/>
                <w:i/>
                <w:sz w:val="28"/>
                <w:szCs w:val="28"/>
              </w:rPr>
              <w:t>CHECKS PAYBALE TO ISLAND BOOKS.</w:t>
            </w:r>
          </w:p>
        </w:tc>
      </w:tr>
    </w:tbl>
    <w:p w:rsidR="00115201" w:rsidRPr="0054089C" w:rsidRDefault="0054089C" w:rsidP="0054089C">
      <w:pPr>
        <w:pStyle w:val="BodyText"/>
        <w:jc w:val="center"/>
        <w:rPr>
          <w:rFonts w:ascii="Arial" w:hAnsi="Arial" w:cs="Arial"/>
          <w:b/>
          <w:sz w:val="28"/>
          <w:szCs w:val="28"/>
        </w:rPr>
      </w:pPr>
      <w:r w:rsidRPr="0054089C">
        <w:rPr>
          <w:rFonts w:ascii="Arial" w:hAnsi="Arial" w:cs="Arial"/>
          <w:b/>
          <w:sz w:val="28"/>
          <w:szCs w:val="28"/>
        </w:rPr>
        <w:t xml:space="preserve">PLEASE PUT PAYMENT IN </w:t>
      </w:r>
      <w:r>
        <w:rPr>
          <w:rFonts w:ascii="Arial" w:hAnsi="Arial" w:cs="Arial"/>
          <w:b/>
          <w:sz w:val="28"/>
          <w:szCs w:val="28"/>
        </w:rPr>
        <w:t xml:space="preserve">SEALED </w:t>
      </w:r>
      <w:r w:rsidRPr="0054089C">
        <w:rPr>
          <w:rFonts w:ascii="Arial" w:hAnsi="Arial" w:cs="Arial"/>
          <w:b/>
          <w:sz w:val="28"/>
          <w:szCs w:val="28"/>
        </w:rPr>
        <w:t xml:space="preserve">ENVELOPE LABELED </w:t>
      </w:r>
      <w:r w:rsidRPr="0054089C">
        <w:rPr>
          <w:rFonts w:ascii="Arial" w:hAnsi="Arial" w:cs="Arial"/>
          <w:b/>
          <w:sz w:val="28"/>
          <w:szCs w:val="28"/>
          <w:u w:val="single"/>
        </w:rPr>
        <w:t>KIRBY LARSON</w:t>
      </w:r>
      <w:r w:rsidRPr="0054089C">
        <w:rPr>
          <w:rFonts w:ascii="Arial" w:hAnsi="Arial" w:cs="Arial"/>
          <w:b/>
          <w:sz w:val="28"/>
          <w:szCs w:val="28"/>
        </w:rPr>
        <w:t xml:space="preserve"> AND RETURN TO OFFICE BY APRIL 20</w:t>
      </w:r>
      <w:r w:rsidRPr="0054089C">
        <w:rPr>
          <w:rFonts w:ascii="Arial" w:hAnsi="Arial" w:cs="Arial"/>
          <w:b/>
          <w:sz w:val="28"/>
          <w:szCs w:val="28"/>
          <w:vertAlign w:val="superscript"/>
        </w:rPr>
        <w:t>th</w:t>
      </w:r>
      <w:r w:rsidRPr="0054089C">
        <w:rPr>
          <w:rFonts w:ascii="Arial" w:hAnsi="Arial" w:cs="Arial"/>
          <w:b/>
          <w:sz w:val="28"/>
          <w:szCs w:val="28"/>
        </w:rPr>
        <w:t>.</w:t>
      </w:r>
      <w:r>
        <w:rPr>
          <w:rFonts w:ascii="Arial" w:hAnsi="Arial" w:cs="Arial"/>
          <w:b/>
          <w:sz w:val="28"/>
          <w:szCs w:val="28"/>
        </w:rPr>
        <w:t xml:space="preserve"> </w:t>
      </w:r>
    </w:p>
    <w:sectPr w:rsidR="00115201" w:rsidRPr="0054089C" w:rsidSect="00481589">
      <w:headerReference w:type="default" r:id="rId18"/>
      <w:footerReference w:type="default" r:id="rId1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62" w:rsidRDefault="009D6D62" w:rsidP="00BF50C6">
      <w:r>
        <w:separator/>
      </w:r>
    </w:p>
  </w:endnote>
  <w:endnote w:type="continuationSeparator" w:id="0">
    <w:p w:rsidR="009D6D62" w:rsidRDefault="009D6D62" w:rsidP="00BF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MixOffice">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_FELL_DW_Pica_Italic">
    <w:altName w:val="Times New Roman"/>
    <w:panose1 w:val="00000000000000000000"/>
    <w:charset w:val="00"/>
    <w:family w:val="auto"/>
    <w:notTrueType/>
    <w:pitch w:val="default"/>
    <w:sig w:usb0="00000003" w:usb1="00000000" w:usb2="00000000" w:usb3="00000000" w:csb0="00000001" w:csb1="00000000"/>
  </w:font>
  <w:font w:name="IM_FELL_DW_Pica_Roman">
    <w:altName w:val="Times New Roman"/>
    <w:panose1 w:val="00000000000000000000"/>
    <w:charset w:val="00"/>
    <w:family w:val="auto"/>
    <w:notTrueType/>
    <w:pitch w:val="default"/>
    <w:sig w:usb0="00000003" w:usb1="00000000" w:usb2="00000000" w:usb3="00000000" w:csb0="00000001" w:csb1="00000000"/>
  </w:font>
  <w:font w:name="Neuton-Regular">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ato">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754"/>
      <w:gridCol w:w="3738"/>
      <w:gridCol w:w="3308"/>
    </w:tblGrid>
    <w:tr w:rsidR="00E31412" w:rsidRPr="00E31412" w:rsidTr="00481589">
      <w:trPr>
        <w:trHeight w:val="275"/>
      </w:trPr>
      <w:tc>
        <w:tcPr>
          <w:tcW w:w="3798" w:type="dxa"/>
          <w:vAlign w:val="bottom"/>
        </w:tcPr>
        <w:p w:rsidR="00447065" w:rsidRPr="00E31412" w:rsidRDefault="00447065" w:rsidP="00876DCF">
          <w:pPr>
            <w:pStyle w:val="Footer"/>
            <w:rPr>
              <w:rFonts w:ascii="Arial Narrow" w:hAnsi="Arial Narrow"/>
              <w:sz w:val="20"/>
              <w:szCs w:val="20"/>
            </w:rPr>
          </w:pPr>
          <w:r w:rsidRPr="00E31412">
            <w:rPr>
              <w:rFonts w:ascii="Arial Narrow" w:hAnsi="Arial Narrow"/>
              <w:sz w:val="20"/>
              <w:szCs w:val="20"/>
            </w:rPr>
            <w:t xml:space="preserve">© </w:t>
          </w:r>
          <w:r w:rsidR="00876DCF" w:rsidRPr="00E31412">
            <w:rPr>
              <w:rFonts w:ascii="Arial Narrow" w:hAnsi="Arial Narrow"/>
              <w:sz w:val="20"/>
              <w:szCs w:val="20"/>
            </w:rPr>
            <w:t>2017</w:t>
          </w:r>
          <w:r w:rsidRPr="00E31412">
            <w:rPr>
              <w:rFonts w:ascii="Arial Narrow" w:hAnsi="Arial Narrow"/>
              <w:sz w:val="20"/>
              <w:szCs w:val="20"/>
            </w:rPr>
            <w:t xml:space="preserve"> Kirby Larson Events. All rights reserved</w:t>
          </w:r>
        </w:p>
      </w:tc>
      <w:tc>
        <w:tcPr>
          <w:tcW w:w="3780" w:type="dxa"/>
          <w:vAlign w:val="bottom"/>
        </w:tcPr>
        <w:p w:rsidR="00447065" w:rsidRPr="00E31412" w:rsidRDefault="009B3C39" w:rsidP="006D7AEF">
          <w:pPr>
            <w:pStyle w:val="Footer"/>
            <w:jc w:val="center"/>
            <w:rPr>
              <w:rFonts w:ascii="Arial Narrow" w:hAnsi="Arial Narrow"/>
              <w:sz w:val="20"/>
              <w:szCs w:val="20"/>
            </w:rPr>
          </w:pPr>
          <w:r w:rsidRPr="00E31412">
            <w:rPr>
              <w:rFonts w:ascii="Arial Narrow" w:hAnsi="Arial Narrow"/>
              <w:sz w:val="20"/>
              <w:szCs w:val="20"/>
            </w:rPr>
            <w:t>Spiritridge Elementary</w:t>
          </w:r>
        </w:p>
      </w:tc>
      <w:tc>
        <w:tcPr>
          <w:tcW w:w="3330" w:type="dxa"/>
          <w:tcBorders>
            <w:top w:val="single" w:sz="4" w:space="0" w:color="auto"/>
          </w:tcBorders>
          <w:vAlign w:val="bottom"/>
        </w:tcPr>
        <w:p w:rsidR="00447065" w:rsidRPr="00E31412" w:rsidRDefault="009D6D62" w:rsidP="006D7AEF">
          <w:pPr>
            <w:pStyle w:val="Footer"/>
            <w:jc w:val="right"/>
            <w:rPr>
              <w:rFonts w:ascii="Arial Narrow" w:hAnsi="Arial Narrow"/>
              <w:sz w:val="20"/>
              <w:szCs w:val="20"/>
            </w:rPr>
          </w:pPr>
          <w:hyperlink r:id="rId1" w:history="1">
            <w:r w:rsidR="00447065" w:rsidRPr="00E31412">
              <w:rPr>
                <w:rStyle w:val="Hyperlink"/>
                <w:rFonts w:ascii="Arial Narrow" w:hAnsi="Arial Narrow"/>
                <w:b/>
                <w:color w:val="auto"/>
                <w:sz w:val="20"/>
                <w:szCs w:val="20"/>
              </w:rPr>
              <w:t>www.kirbylarson.com</w:t>
            </w:r>
          </w:hyperlink>
        </w:p>
      </w:tc>
    </w:tr>
  </w:tbl>
  <w:p w:rsidR="00447065" w:rsidRPr="0030505C" w:rsidRDefault="00447065" w:rsidP="0030505C">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62" w:rsidRDefault="009D6D62" w:rsidP="00BF50C6">
      <w:r>
        <w:separator/>
      </w:r>
    </w:p>
  </w:footnote>
  <w:footnote w:type="continuationSeparator" w:id="0">
    <w:p w:rsidR="009D6D62" w:rsidRDefault="009D6D62" w:rsidP="00BF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65" w:rsidRPr="00F532DA" w:rsidRDefault="00447065" w:rsidP="006702FD">
    <w:pPr>
      <w:pStyle w:val="Heading9"/>
      <w:shd w:val="clear" w:color="auto" w:fill="000000"/>
      <w:rPr>
        <w:sz w:val="10"/>
        <w:szCs w:val="10"/>
      </w:rPr>
    </w:pPr>
  </w:p>
  <w:p w:rsidR="00447065" w:rsidRPr="00F532DA" w:rsidRDefault="00447065" w:rsidP="006702FD">
    <w:pPr>
      <w:pStyle w:val="Heading9"/>
      <w:shd w:val="clear" w:color="auto" w:fill="000000"/>
      <w:rPr>
        <w:b w:val="0"/>
        <w:bCs w:val="0"/>
        <w:color w:val="FFFFFF"/>
        <w:sz w:val="10"/>
        <w:szCs w:val="10"/>
      </w:rPr>
    </w:pPr>
    <w:r w:rsidRPr="006702FD">
      <w:rPr>
        <w:color w:val="FFFFFF"/>
        <w:sz w:val="36"/>
        <w:szCs w:val="36"/>
      </w:rPr>
      <w:t>Kirby Larson Book Order Form</w:t>
    </w:r>
    <w:r w:rsidRPr="006702FD">
      <w:rPr>
        <w:color w:val="FFFFFF"/>
        <w:sz w:val="36"/>
        <w:szCs w:val="3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E02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56"/>
    <w:rsid w:val="0001766C"/>
    <w:rsid w:val="00022045"/>
    <w:rsid w:val="00033292"/>
    <w:rsid w:val="00051026"/>
    <w:rsid w:val="00054810"/>
    <w:rsid w:val="0005798E"/>
    <w:rsid w:val="00080D5E"/>
    <w:rsid w:val="000C58E7"/>
    <w:rsid w:val="000E4685"/>
    <w:rsid w:val="000F256A"/>
    <w:rsid w:val="00115201"/>
    <w:rsid w:val="00117B67"/>
    <w:rsid w:val="001458FC"/>
    <w:rsid w:val="00162CF1"/>
    <w:rsid w:val="00164C41"/>
    <w:rsid w:val="00164C68"/>
    <w:rsid w:val="0017767C"/>
    <w:rsid w:val="001A7AFD"/>
    <w:rsid w:val="001D757A"/>
    <w:rsid w:val="00211135"/>
    <w:rsid w:val="0021731D"/>
    <w:rsid w:val="00252662"/>
    <w:rsid w:val="002727A1"/>
    <w:rsid w:val="002B45BF"/>
    <w:rsid w:val="002B6010"/>
    <w:rsid w:val="002C3229"/>
    <w:rsid w:val="002D328E"/>
    <w:rsid w:val="002D44BA"/>
    <w:rsid w:val="002E31B1"/>
    <w:rsid w:val="00303D67"/>
    <w:rsid w:val="0030505C"/>
    <w:rsid w:val="0034526F"/>
    <w:rsid w:val="00354915"/>
    <w:rsid w:val="0036162B"/>
    <w:rsid w:val="003B0AE3"/>
    <w:rsid w:val="003D062A"/>
    <w:rsid w:val="00404C25"/>
    <w:rsid w:val="00406422"/>
    <w:rsid w:val="00413B8A"/>
    <w:rsid w:val="004214C5"/>
    <w:rsid w:val="00447065"/>
    <w:rsid w:val="0047520D"/>
    <w:rsid w:val="004771D9"/>
    <w:rsid w:val="00480F5F"/>
    <w:rsid w:val="00481589"/>
    <w:rsid w:val="00493DE7"/>
    <w:rsid w:val="00496B25"/>
    <w:rsid w:val="004A7EAE"/>
    <w:rsid w:val="004B4C44"/>
    <w:rsid w:val="004D2145"/>
    <w:rsid w:val="004D3CB5"/>
    <w:rsid w:val="004F425D"/>
    <w:rsid w:val="004F685F"/>
    <w:rsid w:val="00513F44"/>
    <w:rsid w:val="00514903"/>
    <w:rsid w:val="0054089C"/>
    <w:rsid w:val="00547CE6"/>
    <w:rsid w:val="00560510"/>
    <w:rsid w:val="00561EA5"/>
    <w:rsid w:val="00562929"/>
    <w:rsid w:val="0057295C"/>
    <w:rsid w:val="0057525F"/>
    <w:rsid w:val="005A1C80"/>
    <w:rsid w:val="005B56D6"/>
    <w:rsid w:val="005D46B0"/>
    <w:rsid w:val="005F2F2E"/>
    <w:rsid w:val="005F6FFB"/>
    <w:rsid w:val="00634A6B"/>
    <w:rsid w:val="00641D99"/>
    <w:rsid w:val="006515FF"/>
    <w:rsid w:val="0065405C"/>
    <w:rsid w:val="00654ABA"/>
    <w:rsid w:val="006702FD"/>
    <w:rsid w:val="00680CEF"/>
    <w:rsid w:val="00692844"/>
    <w:rsid w:val="006964CB"/>
    <w:rsid w:val="00696ABC"/>
    <w:rsid w:val="006C129D"/>
    <w:rsid w:val="006C4BB8"/>
    <w:rsid w:val="006D18E4"/>
    <w:rsid w:val="006D7AEF"/>
    <w:rsid w:val="006E0F96"/>
    <w:rsid w:val="006E6611"/>
    <w:rsid w:val="006F33A9"/>
    <w:rsid w:val="006F3D5D"/>
    <w:rsid w:val="006F4737"/>
    <w:rsid w:val="00707D1E"/>
    <w:rsid w:val="00731AB0"/>
    <w:rsid w:val="00736031"/>
    <w:rsid w:val="00745367"/>
    <w:rsid w:val="0074726E"/>
    <w:rsid w:val="00755AE5"/>
    <w:rsid w:val="0077300A"/>
    <w:rsid w:val="007970B5"/>
    <w:rsid w:val="007C4346"/>
    <w:rsid w:val="0082553F"/>
    <w:rsid w:val="00827E61"/>
    <w:rsid w:val="00857B64"/>
    <w:rsid w:val="008675C4"/>
    <w:rsid w:val="00876DCF"/>
    <w:rsid w:val="00886444"/>
    <w:rsid w:val="008B0ECF"/>
    <w:rsid w:val="008C2539"/>
    <w:rsid w:val="008D229D"/>
    <w:rsid w:val="008D2D38"/>
    <w:rsid w:val="008D38E8"/>
    <w:rsid w:val="008D693A"/>
    <w:rsid w:val="008E74B6"/>
    <w:rsid w:val="008F2B8C"/>
    <w:rsid w:val="0093678C"/>
    <w:rsid w:val="00942784"/>
    <w:rsid w:val="00994FBD"/>
    <w:rsid w:val="009A528A"/>
    <w:rsid w:val="009B3C39"/>
    <w:rsid w:val="009C0F77"/>
    <w:rsid w:val="009D1300"/>
    <w:rsid w:val="009D366F"/>
    <w:rsid w:val="009D6D62"/>
    <w:rsid w:val="009E6242"/>
    <w:rsid w:val="009F00ED"/>
    <w:rsid w:val="009F3A38"/>
    <w:rsid w:val="009F49B2"/>
    <w:rsid w:val="00A14268"/>
    <w:rsid w:val="00A21060"/>
    <w:rsid w:val="00A24990"/>
    <w:rsid w:val="00A27A1E"/>
    <w:rsid w:val="00A31C7E"/>
    <w:rsid w:val="00A372CD"/>
    <w:rsid w:val="00A37360"/>
    <w:rsid w:val="00A446E3"/>
    <w:rsid w:val="00A562F2"/>
    <w:rsid w:val="00A60C0B"/>
    <w:rsid w:val="00A756E1"/>
    <w:rsid w:val="00A832F7"/>
    <w:rsid w:val="00AC293B"/>
    <w:rsid w:val="00AC6E20"/>
    <w:rsid w:val="00AD7E66"/>
    <w:rsid w:val="00AE3EF1"/>
    <w:rsid w:val="00AF2907"/>
    <w:rsid w:val="00AF3009"/>
    <w:rsid w:val="00B45D82"/>
    <w:rsid w:val="00B718FD"/>
    <w:rsid w:val="00B84D72"/>
    <w:rsid w:val="00BF50C6"/>
    <w:rsid w:val="00C0387F"/>
    <w:rsid w:val="00C11FB3"/>
    <w:rsid w:val="00C16030"/>
    <w:rsid w:val="00C170A3"/>
    <w:rsid w:val="00C223BC"/>
    <w:rsid w:val="00C629F4"/>
    <w:rsid w:val="00C64A56"/>
    <w:rsid w:val="00CA5D50"/>
    <w:rsid w:val="00CB6297"/>
    <w:rsid w:val="00D04B06"/>
    <w:rsid w:val="00D10365"/>
    <w:rsid w:val="00D24526"/>
    <w:rsid w:val="00D24722"/>
    <w:rsid w:val="00D5303E"/>
    <w:rsid w:val="00D56C1B"/>
    <w:rsid w:val="00D6023A"/>
    <w:rsid w:val="00D61875"/>
    <w:rsid w:val="00D61A3B"/>
    <w:rsid w:val="00D77A26"/>
    <w:rsid w:val="00DA1FDE"/>
    <w:rsid w:val="00DA2EBB"/>
    <w:rsid w:val="00DA3298"/>
    <w:rsid w:val="00DA7A70"/>
    <w:rsid w:val="00DB31CF"/>
    <w:rsid w:val="00DD71B3"/>
    <w:rsid w:val="00DF3374"/>
    <w:rsid w:val="00E011A2"/>
    <w:rsid w:val="00E122AF"/>
    <w:rsid w:val="00E31412"/>
    <w:rsid w:val="00E35FAA"/>
    <w:rsid w:val="00E42BD1"/>
    <w:rsid w:val="00E61979"/>
    <w:rsid w:val="00E771BD"/>
    <w:rsid w:val="00EA633A"/>
    <w:rsid w:val="00EC1A56"/>
    <w:rsid w:val="00ED37B1"/>
    <w:rsid w:val="00EF2571"/>
    <w:rsid w:val="00EF5590"/>
    <w:rsid w:val="00EF5600"/>
    <w:rsid w:val="00F01232"/>
    <w:rsid w:val="00F05E22"/>
    <w:rsid w:val="00F12ABA"/>
    <w:rsid w:val="00F145F0"/>
    <w:rsid w:val="00F22A2C"/>
    <w:rsid w:val="00F26EF3"/>
    <w:rsid w:val="00F35FC1"/>
    <w:rsid w:val="00F52DA5"/>
    <w:rsid w:val="00F532DA"/>
    <w:rsid w:val="00F63E6D"/>
    <w:rsid w:val="00F649F6"/>
    <w:rsid w:val="00F869EA"/>
    <w:rsid w:val="00FA4530"/>
    <w:rsid w:val="00FB20FB"/>
    <w:rsid w:val="00FB3553"/>
    <w:rsid w:val="00FD234C"/>
    <w:rsid w:val="00FD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BF"/>
    <w:rPr>
      <w:sz w:val="24"/>
      <w:szCs w:val="24"/>
    </w:rPr>
  </w:style>
  <w:style w:type="paragraph" w:styleId="Heading1">
    <w:name w:val="heading 1"/>
    <w:basedOn w:val="Normal"/>
    <w:next w:val="Normal"/>
    <w:qFormat/>
    <w:pPr>
      <w:keepNext/>
      <w:outlineLvl w:val="0"/>
    </w:pPr>
    <w:rPr>
      <w:rFonts w:ascii="TheMixOffice" w:hAnsi="TheMixOffice"/>
      <w:b/>
      <w:bCs/>
      <w:sz w:val="5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tabs>
        <w:tab w:val="left" w:pos="4020"/>
      </w:tabs>
      <w:jc w:val="center"/>
      <w:outlineLvl w:val="2"/>
    </w:pPr>
    <w:rPr>
      <w:rFonts w:ascii="TheMixOffice" w:hAnsi="TheMixOffice"/>
      <w:b/>
      <w:bCs/>
      <w:sz w:val="50"/>
    </w:rPr>
  </w:style>
  <w:style w:type="paragraph" w:styleId="Heading4">
    <w:name w:val="heading 4"/>
    <w:basedOn w:val="Normal"/>
    <w:next w:val="Normal"/>
    <w:qFormat/>
    <w:pPr>
      <w:keepNext/>
      <w:jc w:val="center"/>
      <w:outlineLvl w:val="3"/>
    </w:pPr>
    <w:rPr>
      <w:rFonts w:ascii="TheMixOffice" w:hAnsi="TheMixOffice"/>
      <w:b/>
      <w:bCs/>
      <w:sz w:val="80"/>
    </w:rPr>
  </w:style>
  <w:style w:type="paragraph" w:styleId="Heading5">
    <w:name w:val="heading 5"/>
    <w:basedOn w:val="Normal"/>
    <w:next w:val="Normal"/>
    <w:qFormat/>
    <w:pPr>
      <w:keepNext/>
      <w:jc w:val="center"/>
      <w:outlineLvl w:val="4"/>
    </w:pPr>
    <w:rPr>
      <w:rFonts w:ascii="TheMixOffice" w:hAnsi="TheMixOffice"/>
      <w:b/>
      <w:bCs/>
      <w:i/>
      <w:iCs/>
      <w:sz w:val="60"/>
    </w:rPr>
  </w:style>
  <w:style w:type="paragraph" w:styleId="Heading6">
    <w:name w:val="heading 6"/>
    <w:basedOn w:val="Normal"/>
    <w:next w:val="Normal"/>
    <w:qFormat/>
    <w:pPr>
      <w:keepNext/>
      <w:outlineLvl w:val="5"/>
    </w:pPr>
    <w:rPr>
      <w:rFonts w:ascii="TheMixOffice" w:hAnsi="TheMixOffice"/>
      <w:b/>
      <w:bCs/>
      <w:sz w:val="40"/>
    </w:rPr>
  </w:style>
  <w:style w:type="paragraph" w:styleId="Heading7">
    <w:name w:val="heading 7"/>
    <w:basedOn w:val="Normal"/>
    <w:next w:val="Normal"/>
    <w:qFormat/>
    <w:pPr>
      <w:keepNext/>
      <w:jc w:val="center"/>
      <w:outlineLvl w:val="6"/>
    </w:pPr>
    <w:rPr>
      <w:rFonts w:ascii="TheMixOffice" w:hAnsi="TheMixOffice" w:cs="Tahoma"/>
      <w:b/>
      <w:bCs/>
      <w:sz w:val="44"/>
      <w:szCs w:val="20"/>
    </w:rPr>
  </w:style>
  <w:style w:type="paragraph" w:styleId="Heading8">
    <w:name w:val="heading 8"/>
    <w:basedOn w:val="Normal"/>
    <w:next w:val="Normal"/>
    <w:qFormat/>
    <w:pPr>
      <w:keepNext/>
      <w:jc w:val="center"/>
      <w:outlineLvl w:val="7"/>
    </w:pPr>
    <w:rPr>
      <w:rFonts w:ascii="TheMixOffice" w:hAnsi="TheMixOffice"/>
      <w:b/>
      <w:bCs/>
      <w:sz w:val="72"/>
    </w:rPr>
  </w:style>
  <w:style w:type="paragraph" w:styleId="Heading9">
    <w:name w:val="heading 9"/>
    <w:basedOn w:val="Normal"/>
    <w:next w:val="Normal"/>
    <w:link w:val="Heading9Char"/>
    <w:qFormat/>
    <w:pPr>
      <w:keepNext/>
      <w:jc w:val="center"/>
      <w:outlineLvl w:val="8"/>
    </w:pPr>
    <w:rPr>
      <w:rFonts w:ascii="TheMixOffice" w:hAnsi="TheMixOffice"/>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heMixOffice" w:hAnsi="TheMixOffice" w:cs="Tahoma"/>
      <w:sz w:val="40"/>
      <w:szCs w:val="20"/>
    </w:rPr>
  </w:style>
  <w:style w:type="table" w:styleId="TableGrid">
    <w:name w:val="Table Grid"/>
    <w:basedOn w:val="TableNormal"/>
    <w:rsid w:val="00C64A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F50C6"/>
    <w:pPr>
      <w:tabs>
        <w:tab w:val="center" w:pos="4680"/>
        <w:tab w:val="right" w:pos="9360"/>
      </w:tabs>
    </w:pPr>
  </w:style>
  <w:style w:type="character" w:customStyle="1" w:styleId="HeaderChar">
    <w:name w:val="Header Char"/>
    <w:link w:val="Header"/>
    <w:uiPriority w:val="99"/>
    <w:rsid w:val="00BF50C6"/>
    <w:rPr>
      <w:sz w:val="24"/>
      <w:szCs w:val="24"/>
    </w:rPr>
  </w:style>
  <w:style w:type="paragraph" w:styleId="Footer">
    <w:name w:val="footer"/>
    <w:basedOn w:val="Normal"/>
    <w:link w:val="FooterChar"/>
    <w:unhideWhenUsed/>
    <w:rsid w:val="00BF50C6"/>
    <w:pPr>
      <w:tabs>
        <w:tab w:val="center" w:pos="4680"/>
        <w:tab w:val="right" w:pos="9360"/>
      </w:tabs>
    </w:pPr>
  </w:style>
  <w:style w:type="character" w:customStyle="1" w:styleId="FooterChar">
    <w:name w:val="Footer Char"/>
    <w:link w:val="Footer"/>
    <w:rsid w:val="00BF50C6"/>
    <w:rPr>
      <w:sz w:val="24"/>
      <w:szCs w:val="24"/>
    </w:rPr>
  </w:style>
  <w:style w:type="paragraph" w:styleId="BalloonText">
    <w:name w:val="Balloon Text"/>
    <w:basedOn w:val="Normal"/>
    <w:link w:val="BalloonTextChar"/>
    <w:uiPriority w:val="99"/>
    <w:semiHidden/>
    <w:unhideWhenUsed/>
    <w:rsid w:val="00BF50C6"/>
    <w:rPr>
      <w:rFonts w:ascii="Tahoma" w:hAnsi="Tahoma" w:cs="Tahoma"/>
      <w:sz w:val="16"/>
      <w:szCs w:val="16"/>
    </w:rPr>
  </w:style>
  <w:style w:type="character" w:customStyle="1" w:styleId="BalloonTextChar">
    <w:name w:val="Balloon Text Char"/>
    <w:link w:val="BalloonText"/>
    <w:uiPriority w:val="99"/>
    <w:semiHidden/>
    <w:rsid w:val="00BF50C6"/>
    <w:rPr>
      <w:rFonts w:ascii="Tahoma" w:hAnsi="Tahoma" w:cs="Tahoma"/>
      <w:sz w:val="16"/>
      <w:szCs w:val="16"/>
    </w:rPr>
  </w:style>
  <w:style w:type="character" w:styleId="Hyperlink">
    <w:name w:val="Hyperlink"/>
    <w:rsid w:val="004D3CB5"/>
    <w:rPr>
      <w:color w:val="000000"/>
    </w:rPr>
  </w:style>
  <w:style w:type="paragraph" w:styleId="NormalWeb">
    <w:name w:val="Normal (Web)"/>
    <w:basedOn w:val="Normal"/>
    <w:next w:val="Normal"/>
    <w:uiPriority w:val="99"/>
    <w:rsid w:val="00DA2EBB"/>
    <w:pPr>
      <w:autoSpaceDE w:val="0"/>
      <w:autoSpaceDN w:val="0"/>
      <w:adjustRightInd w:val="0"/>
      <w:spacing w:after="240"/>
    </w:pPr>
  </w:style>
  <w:style w:type="character" w:customStyle="1" w:styleId="apple-style-span">
    <w:name w:val="apple-style-span"/>
    <w:basedOn w:val="DefaultParagraphFont"/>
    <w:rsid w:val="00F869EA"/>
  </w:style>
  <w:style w:type="character" w:customStyle="1" w:styleId="BodyTextChar">
    <w:name w:val="Body Text Char"/>
    <w:link w:val="BodyText"/>
    <w:semiHidden/>
    <w:rsid w:val="00022045"/>
    <w:rPr>
      <w:rFonts w:ascii="TheMixOffice" w:hAnsi="TheMixOffice" w:cs="Tahoma"/>
      <w:sz w:val="40"/>
    </w:rPr>
  </w:style>
  <w:style w:type="character" w:customStyle="1" w:styleId="Heading9Char">
    <w:name w:val="Heading 9 Char"/>
    <w:link w:val="Heading9"/>
    <w:rsid w:val="00022045"/>
    <w:rPr>
      <w:rFonts w:ascii="TheMixOffice" w:hAnsi="TheMixOffice"/>
      <w:b/>
      <w:bCs/>
      <w:sz w:val="40"/>
      <w:szCs w:val="24"/>
    </w:rPr>
  </w:style>
  <w:style w:type="character" w:styleId="FollowedHyperlink">
    <w:name w:val="FollowedHyperlink"/>
    <w:uiPriority w:val="99"/>
    <w:semiHidden/>
    <w:unhideWhenUsed/>
    <w:rsid w:val="006D7AEF"/>
    <w:rPr>
      <w:color w:val="800080"/>
      <w:u w:val="single"/>
    </w:rPr>
  </w:style>
  <w:style w:type="paragraph" w:styleId="ListParagraph">
    <w:name w:val="List Paragraph"/>
    <w:basedOn w:val="Normal"/>
    <w:uiPriority w:val="72"/>
    <w:rsid w:val="009B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3184">
      <w:bodyDiv w:val="1"/>
      <w:marLeft w:val="0"/>
      <w:marRight w:val="0"/>
      <w:marTop w:val="0"/>
      <w:marBottom w:val="0"/>
      <w:divBdr>
        <w:top w:val="none" w:sz="0" w:space="0" w:color="auto"/>
        <w:left w:val="none" w:sz="0" w:space="0" w:color="auto"/>
        <w:bottom w:val="none" w:sz="0" w:space="0" w:color="auto"/>
        <w:right w:val="none" w:sz="0" w:space="0" w:color="auto"/>
      </w:divBdr>
    </w:div>
    <w:div w:id="1122462431">
      <w:bodyDiv w:val="1"/>
      <w:marLeft w:val="0"/>
      <w:marRight w:val="0"/>
      <w:marTop w:val="0"/>
      <w:marBottom w:val="0"/>
      <w:divBdr>
        <w:top w:val="none" w:sz="0" w:space="0" w:color="auto"/>
        <w:left w:val="none" w:sz="0" w:space="0" w:color="auto"/>
        <w:bottom w:val="none" w:sz="0" w:space="0" w:color="auto"/>
        <w:right w:val="none" w:sz="0" w:space="0" w:color="auto"/>
      </w:divBdr>
    </w:div>
    <w:div w:id="1476603397">
      <w:bodyDiv w:val="1"/>
      <w:marLeft w:val="0"/>
      <w:marRight w:val="0"/>
      <w:marTop w:val="0"/>
      <w:marBottom w:val="0"/>
      <w:divBdr>
        <w:top w:val="none" w:sz="0" w:space="0" w:color="auto"/>
        <w:left w:val="none" w:sz="0" w:space="0" w:color="auto"/>
        <w:bottom w:val="none" w:sz="0" w:space="0" w:color="auto"/>
        <w:right w:val="none" w:sz="0" w:space="0" w:color="auto"/>
      </w:divBdr>
    </w:div>
    <w:div w:id="1807627076">
      <w:bodyDiv w:val="1"/>
      <w:marLeft w:val="0"/>
      <w:marRight w:val="0"/>
      <w:marTop w:val="0"/>
      <w:marBottom w:val="0"/>
      <w:divBdr>
        <w:top w:val="none" w:sz="0" w:space="0" w:color="auto"/>
        <w:left w:val="none" w:sz="0" w:space="0" w:color="auto"/>
        <w:bottom w:val="none" w:sz="0" w:space="0" w:color="auto"/>
        <w:right w:val="none" w:sz="0" w:space="0" w:color="auto"/>
      </w:divBdr>
    </w:div>
    <w:div w:id="212974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dreads.com/book/photo/207798.Hattie_Big_Sk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kirbyla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1F18-16BB-4357-9187-903C094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Book Store, Inc.</Company>
  <LinksUpToDate>false</LinksUpToDate>
  <CharactersWithSpaces>6151</CharactersWithSpaces>
  <SharedDoc>false</SharedDoc>
  <HLinks>
    <vt:vector size="60" baseType="variant">
      <vt:variant>
        <vt:i4>3735620</vt:i4>
      </vt:variant>
      <vt:variant>
        <vt:i4>0</vt:i4>
      </vt:variant>
      <vt:variant>
        <vt:i4>0</vt:i4>
      </vt:variant>
      <vt:variant>
        <vt:i4>5</vt:i4>
      </vt:variant>
      <vt:variant>
        <vt:lpwstr>http://www.kirbylarson.com/</vt:lpwstr>
      </vt:variant>
      <vt:variant>
        <vt:lpwstr/>
      </vt:variant>
      <vt:variant>
        <vt:i4>262162</vt:i4>
      </vt:variant>
      <vt:variant>
        <vt:i4>2397</vt:i4>
      </vt:variant>
      <vt:variant>
        <vt:i4>1029</vt:i4>
      </vt:variant>
      <vt:variant>
        <vt:i4>1</vt:i4>
      </vt:variant>
      <vt:variant>
        <vt:lpwstr>audacity</vt:lpwstr>
      </vt:variant>
      <vt:variant>
        <vt:lpwstr/>
      </vt:variant>
      <vt:variant>
        <vt:i4>589847</vt:i4>
      </vt:variant>
      <vt:variant>
        <vt:i4>2827</vt:i4>
      </vt:variant>
      <vt:variant>
        <vt:i4>1030</vt:i4>
      </vt:variant>
      <vt:variant>
        <vt:i4>1</vt:i4>
      </vt:variant>
      <vt:variant>
        <vt:lpwstr>Dash</vt:lpwstr>
      </vt:variant>
      <vt:variant>
        <vt:lpwstr/>
      </vt:variant>
      <vt:variant>
        <vt:i4>1048591</vt:i4>
      </vt:variant>
      <vt:variant>
        <vt:i4>3595</vt:i4>
      </vt:variant>
      <vt:variant>
        <vt:i4>1031</vt:i4>
      </vt:variant>
      <vt:variant>
        <vt:i4>1</vt:i4>
      </vt:variant>
      <vt:variant>
        <vt:lpwstr>Duke</vt:lpwstr>
      </vt:variant>
      <vt:variant>
        <vt:lpwstr/>
      </vt:variant>
      <vt:variant>
        <vt:i4>7995426</vt:i4>
      </vt:variant>
      <vt:variant>
        <vt:i4>4312</vt:i4>
      </vt:variant>
      <vt:variant>
        <vt:i4>1032</vt:i4>
      </vt:variant>
      <vt:variant>
        <vt:i4>1</vt:i4>
      </vt:variant>
      <vt:variant>
        <vt:lpwstr>Hattie Big Sky Newbery</vt:lpwstr>
      </vt:variant>
      <vt:variant>
        <vt:lpwstr/>
      </vt:variant>
      <vt:variant>
        <vt:i4>2424959</vt:i4>
      </vt:variant>
      <vt:variant>
        <vt:i4>4995</vt:i4>
      </vt:variant>
      <vt:variant>
        <vt:i4>1033</vt:i4>
      </vt:variant>
      <vt:variant>
        <vt:i4>1</vt:i4>
      </vt:variant>
      <vt:variant>
        <vt:lpwstr>Hattie 2 Cover</vt:lpwstr>
      </vt:variant>
      <vt:variant>
        <vt:lpwstr/>
      </vt:variant>
      <vt:variant>
        <vt:i4>6488149</vt:i4>
      </vt:variant>
      <vt:variant>
        <vt:i4>5575</vt:i4>
      </vt:variant>
      <vt:variant>
        <vt:i4>1025</vt:i4>
      </vt:variant>
      <vt:variant>
        <vt:i4>1</vt:i4>
      </vt:variant>
      <vt:variant>
        <vt:lpwstr>friendship-doll</vt:lpwstr>
      </vt:variant>
      <vt:variant>
        <vt:lpwstr/>
      </vt:variant>
      <vt:variant>
        <vt:i4>1769561</vt:i4>
      </vt:variant>
      <vt:variant>
        <vt:i4>6391</vt:i4>
      </vt:variant>
      <vt:variant>
        <vt:i4>1026</vt:i4>
      </vt:variant>
      <vt:variant>
        <vt:i4>1</vt:i4>
      </vt:variant>
      <vt:variant>
        <vt:lpwstr>dear america</vt:lpwstr>
      </vt:variant>
      <vt:variant>
        <vt:lpwstr/>
      </vt:variant>
      <vt:variant>
        <vt:i4>2031740</vt:i4>
      </vt:variant>
      <vt:variant>
        <vt:i4>7068</vt:i4>
      </vt:variant>
      <vt:variant>
        <vt:i4>1027</vt:i4>
      </vt:variant>
      <vt:variant>
        <vt:i4>1</vt:i4>
      </vt:variant>
      <vt:variant>
        <vt:lpwstr>two_bobbies_color</vt:lpwstr>
      </vt:variant>
      <vt:variant>
        <vt:lpwstr/>
      </vt:variant>
      <vt:variant>
        <vt:i4>6357081</vt:i4>
      </vt:variant>
      <vt:variant>
        <vt:i4>7586</vt:i4>
      </vt:variant>
      <vt:variant>
        <vt:i4>1028</vt:i4>
      </vt:variant>
      <vt:variant>
        <vt:i4>1</vt:i4>
      </vt:variant>
      <vt:variant>
        <vt:lpwstr>Nubs_Cover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CP</cp:lastModifiedBy>
  <cp:revision>3</cp:revision>
  <cp:lastPrinted>2017-01-04T17:14:00Z</cp:lastPrinted>
  <dcterms:created xsi:type="dcterms:W3CDTF">2017-04-18T17:20:00Z</dcterms:created>
  <dcterms:modified xsi:type="dcterms:W3CDTF">2017-04-18T17:20:00Z</dcterms:modified>
</cp:coreProperties>
</file>